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644E" w14:textId="77777777" w:rsidR="00C3589F" w:rsidRPr="00556DAB" w:rsidRDefault="00171ABE" w:rsidP="00171ABE">
      <w:pPr>
        <w:rPr>
          <w:rFonts w:ascii="Verdana" w:hAnsi="Verdana" w:cs="Tahoma"/>
          <w:b/>
          <w:sz w:val="48"/>
          <w:szCs w:val="48"/>
        </w:rPr>
      </w:pPr>
      <w:r w:rsidRPr="00556DAB">
        <w:rPr>
          <w:rFonts w:ascii="Verdana" w:hAnsi="Verdana" w:cs="Tahoma"/>
          <w:b/>
          <w:sz w:val="48"/>
          <w:szCs w:val="48"/>
        </w:rPr>
        <w:t xml:space="preserve">Section 1 </w:t>
      </w:r>
      <w:r w:rsidR="0096466D" w:rsidRPr="00556DAB">
        <w:rPr>
          <w:rFonts w:ascii="Verdana" w:hAnsi="Verdana" w:cs="Tahoma"/>
          <w:b/>
          <w:sz w:val="48"/>
          <w:szCs w:val="48"/>
        </w:rPr>
        <w:t>–</w:t>
      </w:r>
      <w:r w:rsidRPr="00556DAB">
        <w:rPr>
          <w:rFonts w:ascii="Verdana" w:hAnsi="Verdana" w:cs="Tahoma"/>
          <w:b/>
          <w:sz w:val="48"/>
          <w:szCs w:val="48"/>
        </w:rPr>
        <w:t xml:space="preserve"> </w:t>
      </w:r>
      <w:r w:rsidR="00182341" w:rsidRPr="00556DAB">
        <w:rPr>
          <w:rFonts w:ascii="Verdana" w:hAnsi="Verdana" w:cs="Tahoma"/>
          <w:b/>
          <w:sz w:val="48"/>
          <w:szCs w:val="48"/>
        </w:rPr>
        <w:t>Recruitment</w:t>
      </w:r>
    </w:p>
    <w:p w14:paraId="47F1DE2D" w14:textId="77777777" w:rsidR="0096466D" w:rsidRPr="00556DAB" w:rsidRDefault="0096466D" w:rsidP="00171ABE">
      <w:pPr>
        <w:rPr>
          <w:rFonts w:ascii="Verdana" w:hAnsi="Verdana" w:cs="Tahoma"/>
          <w:b/>
          <w:sz w:val="20"/>
          <w:szCs w:val="20"/>
        </w:rPr>
      </w:pPr>
      <w:r w:rsidRPr="00556DAB">
        <w:rPr>
          <w:rFonts w:ascii="Verdana" w:hAnsi="Verdana" w:cs="Tahoma"/>
          <w:b/>
          <w:sz w:val="20"/>
          <w:szCs w:val="20"/>
        </w:rPr>
        <w:t>Contents:</w:t>
      </w:r>
    </w:p>
    <w:p w14:paraId="24E53605" w14:textId="2D9E4058" w:rsidR="0096466D" w:rsidRPr="00556DAB" w:rsidRDefault="002501A7" w:rsidP="00171ABE">
      <w:pPr>
        <w:rPr>
          <w:rFonts w:ascii="Verdana" w:hAnsi="Verdana" w:cs="Tahoma"/>
          <w:b/>
          <w:sz w:val="20"/>
          <w:szCs w:val="20"/>
        </w:rPr>
      </w:pPr>
      <w:r w:rsidRPr="00556DAB">
        <w:rPr>
          <w:rFonts w:ascii="Verdana" w:hAnsi="Verdana" w:cs="Tahoma"/>
          <w:b/>
          <w:sz w:val="20"/>
          <w:szCs w:val="20"/>
        </w:rPr>
        <w:t>Introduction</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Page 3</w:t>
      </w:r>
    </w:p>
    <w:p w14:paraId="08563736" w14:textId="61897978" w:rsidR="0096466D" w:rsidRPr="00556DAB" w:rsidRDefault="0096466D" w:rsidP="00171ABE">
      <w:pPr>
        <w:rPr>
          <w:rFonts w:ascii="Verdana" w:hAnsi="Verdana" w:cs="Tahoma"/>
          <w:b/>
          <w:sz w:val="20"/>
          <w:szCs w:val="20"/>
        </w:rPr>
      </w:pPr>
      <w:r w:rsidRPr="00556DAB">
        <w:rPr>
          <w:rFonts w:ascii="Verdana" w:hAnsi="Verdana" w:cs="Tahoma"/>
          <w:b/>
          <w:sz w:val="20"/>
          <w:szCs w:val="20"/>
        </w:rPr>
        <w:t>Ste</w:t>
      </w:r>
      <w:r w:rsidR="002501A7" w:rsidRPr="00556DAB">
        <w:rPr>
          <w:rFonts w:ascii="Verdana" w:hAnsi="Verdana" w:cs="Tahoma"/>
          <w:b/>
          <w:sz w:val="20"/>
          <w:szCs w:val="20"/>
        </w:rPr>
        <w:t xml:space="preserve">p 1 – Job Descriptions </w:t>
      </w:r>
      <w:r w:rsidR="002501A7" w:rsidRPr="00556DAB">
        <w:rPr>
          <w:rFonts w:ascii="Verdana" w:hAnsi="Verdana" w:cs="Tahoma"/>
          <w:b/>
          <w:sz w:val="20"/>
          <w:szCs w:val="20"/>
        </w:rPr>
        <w:tab/>
      </w:r>
      <w:r w:rsidR="002501A7" w:rsidRPr="00556DAB">
        <w:rPr>
          <w:rFonts w:ascii="Verdana" w:hAnsi="Verdana" w:cs="Tahoma"/>
          <w:b/>
          <w:sz w:val="20"/>
          <w:szCs w:val="20"/>
        </w:rPr>
        <w:tab/>
      </w:r>
      <w:r w:rsidR="002501A7"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002501A7" w:rsidRPr="00556DAB">
        <w:rPr>
          <w:rFonts w:ascii="Verdana" w:hAnsi="Verdana" w:cs="Tahoma"/>
          <w:b/>
          <w:sz w:val="20"/>
          <w:szCs w:val="20"/>
        </w:rPr>
        <w:t>Page 3-</w:t>
      </w:r>
      <w:r w:rsidR="00801335">
        <w:rPr>
          <w:rFonts w:ascii="Verdana" w:hAnsi="Verdana" w:cs="Tahoma"/>
          <w:b/>
          <w:sz w:val="20"/>
          <w:szCs w:val="20"/>
        </w:rPr>
        <w:t>5</w:t>
      </w:r>
    </w:p>
    <w:p w14:paraId="6E90BA7A"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 xml:space="preserve">Writing the Job Description: What to include </w:t>
      </w:r>
    </w:p>
    <w:p w14:paraId="414ECC70"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Person Specification</w:t>
      </w:r>
    </w:p>
    <w:p w14:paraId="0705B0BE"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Genuine Occupational Requirement</w:t>
      </w:r>
    </w:p>
    <w:p w14:paraId="005A2A84" w14:textId="5EAE3361" w:rsidR="0096466D" w:rsidRPr="00556DAB" w:rsidRDefault="0096466D" w:rsidP="0096466D">
      <w:pPr>
        <w:rPr>
          <w:rFonts w:ascii="Verdana" w:hAnsi="Verdana" w:cs="Tahoma"/>
          <w:b/>
          <w:sz w:val="20"/>
          <w:szCs w:val="20"/>
        </w:rPr>
      </w:pPr>
      <w:r w:rsidRPr="00556DAB">
        <w:rPr>
          <w:rFonts w:ascii="Verdana" w:hAnsi="Verdana" w:cs="Tahoma"/>
          <w:b/>
          <w:sz w:val="20"/>
          <w:szCs w:val="20"/>
        </w:rPr>
        <w:t>Step 2 – Advertisement</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801335">
        <w:rPr>
          <w:rFonts w:ascii="Verdana" w:hAnsi="Verdana" w:cs="Tahoma"/>
          <w:b/>
          <w:sz w:val="20"/>
          <w:szCs w:val="20"/>
        </w:rPr>
        <w:t>5</w:t>
      </w:r>
      <w:r w:rsidRPr="00556DAB">
        <w:rPr>
          <w:rFonts w:ascii="Verdana" w:hAnsi="Verdana" w:cs="Tahoma"/>
          <w:b/>
          <w:sz w:val="20"/>
          <w:szCs w:val="20"/>
        </w:rPr>
        <w:t xml:space="preserve"> – </w:t>
      </w:r>
      <w:r w:rsidR="00801335">
        <w:rPr>
          <w:rFonts w:ascii="Verdana" w:hAnsi="Verdana" w:cs="Tahoma"/>
          <w:b/>
          <w:sz w:val="20"/>
          <w:szCs w:val="20"/>
        </w:rPr>
        <w:t>7</w:t>
      </w:r>
    </w:p>
    <w:p w14:paraId="1E1DB3FE"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Where to Advertise</w:t>
      </w:r>
    </w:p>
    <w:p w14:paraId="748EC6ED"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Writing the Advert</w:t>
      </w:r>
    </w:p>
    <w:p w14:paraId="24726E68"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Legal considerations: The Equality Act 2010</w:t>
      </w:r>
    </w:p>
    <w:p w14:paraId="55024C72" w14:textId="06BCB4F0" w:rsidR="0096466D" w:rsidRPr="00556DAB" w:rsidRDefault="0096466D" w:rsidP="0096466D">
      <w:pPr>
        <w:rPr>
          <w:rFonts w:ascii="Verdana" w:hAnsi="Verdana" w:cs="Tahoma"/>
          <w:b/>
          <w:sz w:val="20"/>
          <w:szCs w:val="20"/>
        </w:rPr>
      </w:pPr>
      <w:r w:rsidRPr="00556DAB">
        <w:rPr>
          <w:rFonts w:ascii="Verdana" w:hAnsi="Verdana" w:cs="Tahoma"/>
          <w:b/>
          <w:sz w:val="20"/>
          <w:szCs w:val="20"/>
        </w:rPr>
        <w:t>Step 3 – Application Pack</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801335">
        <w:rPr>
          <w:rFonts w:ascii="Verdana" w:hAnsi="Verdana" w:cs="Tahoma"/>
          <w:b/>
          <w:sz w:val="20"/>
          <w:szCs w:val="20"/>
        </w:rPr>
        <w:t>7</w:t>
      </w:r>
    </w:p>
    <w:p w14:paraId="543B81E3"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Application form</w:t>
      </w:r>
    </w:p>
    <w:p w14:paraId="09F2BE74"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About us, Ethos and Values Statement</w:t>
      </w:r>
    </w:p>
    <w:p w14:paraId="40812B94" w14:textId="1C7F1D09" w:rsidR="0096466D" w:rsidRPr="00556DAB" w:rsidRDefault="0096466D" w:rsidP="0096466D">
      <w:pPr>
        <w:rPr>
          <w:rFonts w:ascii="Verdana" w:hAnsi="Verdana" w:cs="Tahoma"/>
          <w:b/>
          <w:sz w:val="20"/>
          <w:szCs w:val="20"/>
        </w:rPr>
      </w:pPr>
      <w:r w:rsidRPr="00556DAB">
        <w:rPr>
          <w:rFonts w:ascii="Verdana" w:hAnsi="Verdana" w:cs="Tahoma"/>
          <w:b/>
          <w:sz w:val="20"/>
          <w:szCs w:val="20"/>
        </w:rPr>
        <w:t>Step 4 – Selection Process</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801335">
        <w:rPr>
          <w:rFonts w:ascii="Verdana" w:hAnsi="Verdana" w:cs="Tahoma"/>
          <w:b/>
          <w:sz w:val="20"/>
          <w:szCs w:val="20"/>
        </w:rPr>
        <w:t>8</w:t>
      </w:r>
    </w:p>
    <w:p w14:paraId="36719286"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Shortlisting</w:t>
      </w:r>
    </w:p>
    <w:p w14:paraId="3E0EFCA4"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Candidate correspondence</w:t>
      </w:r>
    </w:p>
    <w:p w14:paraId="5FFEF0E0" w14:textId="293ACEBD" w:rsidR="0096466D" w:rsidRPr="00556DAB" w:rsidRDefault="0096466D" w:rsidP="0096466D">
      <w:pPr>
        <w:rPr>
          <w:rFonts w:ascii="Verdana" w:hAnsi="Verdana" w:cs="Tahoma"/>
          <w:b/>
          <w:sz w:val="20"/>
          <w:szCs w:val="20"/>
        </w:rPr>
      </w:pPr>
      <w:r w:rsidRPr="00556DAB">
        <w:rPr>
          <w:rFonts w:ascii="Verdana" w:hAnsi="Verdana" w:cs="Tahoma"/>
          <w:b/>
          <w:sz w:val="20"/>
          <w:szCs w:val="20"/>
        </w:rPr>
        <w:t>Step 5 – Interviews</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801335">
        <w:rPr>
          <w:rFonts w:ascii="Verdana" w:hAnsi="Verdana" w:cs="Tahoma"/>
          <w:b/>
          <w:sz w:val="20"/>
          <w:szCs w:val="20"/>
        </w:rPr>
        <w:t>8</w:t>
      </w:r>
      <w:r w:rsidRPr="00556DAB">
        <w:rPr>
          <w:rFonts w:ascii="Verdana" w:hAnsi="Verdana" w:cs="Tahoma"/>
          <w:b/>
          <w:sz w:val="20"/>
          <w:szCs w:val="20"/>
        </w:rPr>
        <w:t xml:space="preserve"> –</w:t>
      </w:r>
      <w:r w:rsidR="002501A7" w:rsidRPr="00556DAB">
        <w:rPr>
          <w:rFonts w:ascii="Verdana" w:hAnsi="Verdana" w:cs="Tahoma"/>
          <w:b/>
          <w:sz w:val="20"/>
          <w:szCs w:val="20"/>
        </w:rPr>
        <w:t xml:space="preserve"> 1</w:t>
      </w:r>
      <w:r w:rsidR="00801335">
        <w:rPr>
          <w:rFonts w:ascii="Verdana" w:hAnsi="Verdana" w:cs="Tahoma"/>
          <w:b/>
          <w:sz w:val="20"/>
          <w:szCs w:val="20"/>
        </w:rPr>
        <w:t>0</w:t>
      </w:r>
    </w:p>
    <w:p w14:paraId="526B9E49"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Planning the Interview</w:t>
      </w:r>
    </w:p>
    <w:p w14:paraId="05A4395B"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Interview format and questions</w:t>
      </w:r>
    </w:p>
    <w:p w14:paraId="0838FB94"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Conducting the Interview</w:t>
      </w:r>
    </w:p>
    <w:p w14:paraId="0D1813FE"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After the Interview</w:t>
      </w:r>
    </w:p>
    <w:p w14:paraId="6FC3A5BA" w14:textId="6FEF7C62" w:rsidR="0096466D" w:rsidRPr="00556DAB" w:rsidRDefault="0096466D" w:rsidP="0096466D">
      <w:pPr>
        <w:rPr>
          <w:rFonts w:ascii="Verdana" w:hAnsi="Verdana" w:cs="Tahoma"/>
          <w:b/>
          <w:sz w:val="20"/>
          <w:szCs w:val="20"/>
        </w:rPr>
      </w:pPr>
      <w:r w:rsidRPr="00556DAB">
        <w:rPr>
          <w:rFonts w:ascii="Verdana" w:hAnsi="Verdana" w:cs="Tahoma"/>
          <w:b/>
          <w:sz w:val="20"/>
          <w:szCs w:val="20"/>
        </w:rPr>
        <w:t>Step 6 – Pre-employment checks</w:t>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801335">
        <w:rPr>
          <w:rFonts w:ascii="Verdana" w:hAnsi="Verdana" w:cs="Tahoma"/>
          <w:b/>
          <w:sz w:val="20"/>
          <w:szCs w:val="20"/>
        </w:rPr>
        <w:t>10</w:t>
      </w:r>
      <w:r w:rsidRPr="00556DAB">
        <w:rPr>
          <w:rFonts w:ascii="Verdana" w:hAnsi="Verdana" w:cs="Tahoma"/>
          <w:b/>
          <w:sz w:val="20"/>
          <w:szCs w:val="20"/>
        </w:rPr>
        <w:t xml:space="preserve"> – </w:t>
      </w:r>
      <w:r w:rsidR="002501A7" w:rsidRPr="00556DAB">
        <w:rPr>
          <w:rFonts w:ascii="Verdana" w:hAnsi="Verdana" w:cs="Tahoma"/>
          <w:b/>
          <w:sz w:val="20"/>
          <w:szCs w:val="20"/>
        </w:rPr>
        <w:t>1</w:t>
      </w:r>
      <w:r w:rsidR="00801335">
        <w:rPr>
          <w:rFonts w:ascii="Verdana" w:hAnsi="Verdana" w:cs="Tahoma"/>
          <w:b/>
          <w:sz w:val="20"/>
          <w:szCs w:val="20"/>
        </w:rPr>
        <w:t>3</w:t>
      </w:r>
    </w:p>
    <w:p w14:paraId="3FB9C216"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Immigration: ID Checks</w:t>
      </w:r>
    </w:p>
    <w:p w14:paraId="5457A706"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Employment references</w:t>
      </w:r>
    </w:p>
    <w:p w14:paraId="41AF73A3" w14:textId="77777777" w:rsidR="0096466D" w:rsidRPr="00556DAB" w:rsidRDefault="0096466D" w:rsidP="0096466D">
      <w:pPr>
        <w:pStyle w:val="ListParagraph"/>
        <w:numPr>
          <w:ilvl w:val="0"/>
          <w:numId w:val="11"/>
        </w:numPr>
        <w:rPr>
          <w:rFonts w:ascii="Verdana" w:hAnsi="Verdana" w:cs="Tahoma"/>
          <w:sz w:val="20"/>
          <w:szCs w:val="20"/>
        </w:rPr>
      </w:pPr>
      <w:r w:rsidRPr="00556DAB">
        <w:rPr>
          <w:rFonts w:ascii="Verdana" w:hAnsi="Verdana" w:cs="Tahoma"/>
          <w:sz w:val="20"/>
          <w:szCs w:val="20"/>
        </w:rPr>
        <w:t>Safeguarding and DBS checks</w:t>
      </w:r>
    </w:p>
    <w:p w14:paraId="02F4019F" w14:textId="50B2A356" w:rsidR="0096466D" w:rsidRPr="00556DAB" w:rsidRDefault="0096466D" w:rsidP="0096466D">
      <w:pPr>
        <w:rPr>
          <w:rFonts w:ascii="Verdana" w:hAnsi="Verdana" w:cs="Tahoma"/>
          <w:b/>
          <w:sz w:val="20"/>
          <w:szCs w:val="20"/>
        </w:rPr>
      </w:pPr>
      <w:r w:rsidRPr="00556DAB">
        <w:rPr>
          <w:rFonts w:ascii="Verdana" w:hAnsi="Verdana" w:cs="Tahoma"/>
          <w:b/>
          <w:sz w:val="20"/>
          <w:szCs w:val="20"/>
        </w:rPr>
        <w:t>Useful Links</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2501A7" w:rsidRPr="00556DAB">
        <w:rPr>
          <w:rFonts w:ascii="Verdana" w:hAnsi="Verdana" w:cs="Tahoma"/>
          <w:b/>
          <w:sz w:val="20"/>
          <w:szCs w:val="20"/>
        </w:rPr>
        <w:t>1</w:t>
      </w:r>
      <w:r w:rsidR="00556DAB">
        <w:rPr>
          <w:rFonts w:ascii="Verdana" w:hAnsi="Verdana" w:cs="Tahoma"/>
          <w:b/>
          <w:sz w:val="20"/>
          <w:szCs w:val="20"/>
        </w:rPr>
        <w:t>3</w:t>
      </w:r>
    </w:p>
    <w:p w14:paraId="65EED639" w14:textId="21621AF3" w:rsidR="0096466D" w:rsidRPr="00556DAB" w:rsidRDefault="0096466D" w:rsidP="0096466D">
      <w:pPr>
        <w:rPr>
          <w:rFonts w:ascii="Verdana" w:hAnsi="Verdana" w:cs="Tahoma"/>
          <w:b/>
          <w:sz w:val="20"/>
          <w:szCs w:val="20"/>
        </w:rPr>
      </w:pPr>
      <w:r w:rsidRPr="00556DAB">
        <w:rPr>
          <w:rFonts w:ascii="Verdana" w:hAnsi="Verdana" w:cs="Tahoma"/>
          <w:b/>
          <w:sz w:val="20"/>
          <w:szCs w:val="20"/>
        </w:rPr>
        <w:t>Useful Contacts</w:t>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Pr="00556DAB">
        <w:rPr>
          <w:rFonts w:ascii="Verdana" w:hAnsi="Verdana" w:cs="Tahoma"/>
          <w:b/>
          <w:sz w:val="20"/>
          <w:szCs w:val="20"/>
        </w:rPr>
        <w:tab/>
      </w:r>
      <w:r w:rsidR="00556DAB">
        <w:rPr>
          <w:rFonts w:ascii="Verdana" w:hAnsi="Verdana" w:cs="Tahoma"/>
          <w:b/>
          <w:sz w:val="20"/>
          <w:szCs w:val="20"/>
        </w:rPr>
        <w:tab/>
      </w:r>
      <w:r w:rsidR="00556DAB">
        <w:rPr>
          <w:rFonts w:ascii="Verdana" w:hAnsi="Verdana" w:cs="Tahoma"/>
          <w:b/>
          <w:sz w:val="20"/>
          <w:szCs w:val="20"/>
        </w:rPr>
        <w:tab/>
      </w:r>
      <w:r w:rsidRPr="00556DAB">
        <w:rPr>
          <w:rFonts w:ascii="Verdana" w:hAnsi="Verdana" w:cs="Tahoma"/>
          <w:b/>
          <w:sz w:val="20"/>
          <w:szCs w:val="20"/>
        </w:rPr>
        <w:t xml:space="preserve">Page </w:t>
      </w:r>
      <w:r w:rsidR="002501A7" w:rsidRPr="00556DAB">
        <w:rPr>
          <w:rFonts w:ascii="Verdana" w:hAnsi="Verdana" w:cs="Tahoma"/>
          <w:b/>
          <w:sz w:val="20"/>
          <w:szCs w:val="20"/>
        </w:rPr>
        <w:t>1</w:t>
      </w:r>
      <w:r w:rsidR="00556DAB">
        <w:rPr>
          <w:rFonts w:ascii="Verdana" w:hAnsi="Verdana" w:cs="Tahoma"/>
          <w:b/>
          <w:sz w:val="20"/>
          <w:szCs w:val="20"/>
        </w:rPr>
        <w:t>4</w:t>
      </w:r>
    </w:p>
    <w:p w14:paraId="169D4205" w14:textId="77777777" w:rsidR="00504E79" w:rsidRPr="00556DAB" w:rsidRDefault="00504E79" w:rsidP="0096466D">
      <w:pPr>
        <w:rPr>
          <w:rFonts w:ascii="Verdana" w:hAnsi="Verdana" w:cs="Tahoma"/>
          <w:b/>
          <w:sz w:val="20"/>
          <w:szCs w:val="20"/>
        </w:rPr>
      </w:pPr>
    </w:p>
    <w:p w14:paraId="29FA8738" w14:textId="247501A8" w:rsidR="00504E79" w:rsidRDefault="00504E79" w:rsidP="0096466D">
      <w:pPr>
        <w:rPr>
          <w:rFonts w:ascii="Verdana" w:hAnsi="Verdana" w:cs="Tahoma"/>
          <w:b/>
          <w:sz w:val="20"/>
          <w:szCs w:val="20"/>
        </w:rPr>
      </w:pPr>
    </w:p>
    <w:p w14:paraId="37CD4CA5" w14:textId="5A021BC6" w:rsidR="00556DAB" w:rsidRDefault="00556DAB" w:rsidP="0096466D">
      <w:pPr>
        <w:rPr>
          <w:rFonts w:ascii="Verdana" w:hAnsi="Verdana" w:cs="Tahoma"/>
          <w:b/>
          <w:sz w:val="20"/>
          <w:szCs w:val="20"/>
        </w:rPr>
      </w:pPr>
    </w:p>
    <w:p w14:paraId="1DF05FDC" w14:textId="299A481A" w:rsidR="00556DAB" w:rsidRDefault="00556DAB" w:rsidP="0096466D">
      <w:pPr>
        <w:rPr>
          <w:rFonts w:ascii="Verdana" w:hAnsi="Verdana" w:cs="Tahoma"/>
          <w:b/>
          <w:sz w:val="20"/>
          <w:szCs w:val="20"/>
        </w:rPr>
      </w:pPr>
    </w:p>
    <w:p w14:paraId="1ECCC45F" w14:textId="30962975" w:rsidR="00556DAB" w:rsidRDefault="00556DAB" w:rsidP="0096466D">
      <w:pPr>
        <w:rPr>
          <w:rFonts w:ascii="Verdana" w:hAnsi="Verdana" w:cs="Tahoma"/>
          <w:b/>
          <w:sz w:val="20"/>
          <w:szCs w:val="20"/>
        </w:rPr>
      </w:pPr>
    </w:p>
    <w:p w14:paraId="0B223B2D" w14:textId="77777777" w:rsidR="0096466D" w:rsidRPr="00556DAB" w:rsidRDefault="0096466D" w:rsidP="0096466D">
      <w:pPr>
        <w:rPr>
          <w:rFonts w:ascii="Verdana" w:hAnsi="Verdana" w:cs="Tahoma"/>
          <w:b/>
          <w:sz w:val="20"/>
          <w:szCs w:val="20"/>
        </w:rPr>
      </w:pPr>
      <w:r w:rsidRPr="00556DAB">
        <w:rPr>
          <w:rFonts w:ascii="Verdana" w:hAnsi="Verdana" w:cs="Tahoma"/>
          <w:b/>
          <w:sz w:val="20"/>
          <w:szCs w:val="20"/>
        </w:rPr>
        <w:lastRenderedPageBreak/>
        <w:t>Appendices</w:t>
      </w:r>
    </w:p>
    <w:p w14:paraId="3B44D9EE" w14:textId="77777777" w:rsidR="00F24667" w:rsidRPr="00556DAB" w:rsidRDefault="00504E79" w:rsidP="0096466D">
      <w:pPr>
        <w:rPr>
          <w:rFonts w:ascii="Verdana" w:hAnsi="Verdana" w:cs="Tahoma"/>
          <w:sz w:val="20"/>
          <w:szCs w:val="20"/>
        </w:rPr>
      </w:pPr>
      <w:r w:rsidRPr="00556DAB">
        <w:rPr>
          <w:rFonts w:ascii="Verdana" w:hAnsi="Verdana" w:cs="Tahoma"/>
          <w:sz w:val="20"/>
          <w:szCs w:val="20"/>
        </w:rPr>
        <w:t>Appendix 1</w:t>
      </w:r>
      <w:r w:rsidRPr="00556DAB">
        <w:rPr>
          <w:rFonts w:ascii="Verdana" w:hAnsi="Verdana" w:cs="Tahoma"/>
          <w:sz w:val="20"/>
          <w:szCs w:val="20"/>
        </w:rPr>
        <w:tab/>
        <w:t>-</w:t>
      </w:r>
      <w:r w:rsidRPr="00556DAB">
        <w:rPr>
          <w:rFonts w:ascii="Verdana" w:hAnsi="Verdana" w:cs="Tahoma"/>
          <w:sz w:val="20"/>
          <w:szCs w:val="20"/>
        </w:rPr>
        <w:tab/>
        <w:t>Template Job Description</w:t>
      </w:r>
    </w:p>
    <w:p w14:paraId="5B695C39" w14:textId="3248283A" w:rsidR="00F24667" w:rsidRPr="00556DAB" w:rsidRDefault="00504E79" w:rsidP="0096466D">
      <w:pPr>
        <w:rPr>
          <w:rFonts w:ascii="Verdana" w:hAnsi="Verdana" w:cs="Tahoma"/>
          <w:sz w:val="20"/>
          <w:szCs w:val="20"/>
        </w:rPr>
      </w:pPr>
      <w:r w:rsidRPr="00556DAB">
        <w:rPr>
          <w:rFonts w:ascii="Verdana" w:hAnsi="Verdana" w:cs="Tahoma"/>
          <w:sz w:val="20"/>
          <w:szCs w:val="20"/>
        </w:rPr>
        <w:t>Appendix 2</w:t>
      </w:r>
      <w:r w:rsidRPr="00556DAB">
        <w:rPr>
          <w:rFonts w:ascii="Verdana" w:hAnsi="Verdana" w:cs="Tahoma"/>
          <w:sz w:val="20"/>
          <w:szCs w:val="20"/>
        </w:rPr>
        <w:tab/>
        <w:t>-</w:t>
      </w:r>
      <w:r w:rsidRPr="00556DAB">
        <w:rPr>
          <w:rFonts w:ascii="Verdana" w:hAnsi="Verdana" w:cs="Tahoma"/>
          <w:sz w:val="20"/>
          <w:szCs w:val="20"/>
        </w:rPr>
        <w:tab/>
      </w:r>
      <w:r w:rsidR="00D40CD8">
        <w:rPr>
          <w:rFonts w:ascii="Verdana" w:hAnsi="Verdana" w:cs="Tahoma"/>
          <w:sz w:val="20"/>
          <w:szCs w:val="20"/>
        </w:rPr>
        <w:t>CYP</w:t>
      </w:r>
      <w:r w:rsidR="00F24667" w:rsidRPr="00556DAB">
        <w:rPr>
          <w:rFonts w:ascii="Verdana" w:hAnsi="Verdana" w:cs="Tahoma"/>
          <w:sz w:val="20"/>
          <w:szCs w:val="20"/>
        </w:rPr>
        <w:t xml:space="preserve"> Template Job Description</w:t>
      </w:r>
    </w:p>
    <w:p w14:paraId="7403CB99"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3</w:t>
      </w:r>
      <w:r w:rsidRPr="00556DAB">
        <w:rPr>
          <w:rFonts w:ascii="Verdana" w:hAnsi="Verdana" w:cs="Tahoma"/>
          <w:sz w:val="20"/>
          <w:szCs w:val="20"/>
        </w:rPr>
        <w:tab/>
        <w:t>-</w:t>
      </w:r>
      <w:r w:rsidRPr="00556DAB">
        <w:rPr>
          <w:rFonts w:ascii="Verdana" w:hAnsi="Verdana" w:cs="Tahoma"/>
          <w:sz w:val="20"/>
          <w:szCs w:val="20"/>
        </w:rPr>
        <w:tab/>
      </w:r>
      <w:r w:rsidR="00504E79" w:rsidRPr="00556DAB">
        <w:rPr>
          <w:rFonts w:ascii="Verdana" w:hAnsi="Verdana" w:cs="Tahoma"/>
          <w:sz w:val="20"/>
          <w:szCs w:val="20"/>
        </w:rPr>
        <w:t>Religious Discrimination legislation</w:t>
      </w:r>
    </w:p>
    <w:p w14:paraId="50A6A511"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4</w:t>
      </w:r>
      <w:r w:rsidR="00504E79" w:rsidRPr="00556DAB">
        <w:rPr>
          <w:rFonts w:ascii="Verdana" w:hAnsi="Verdana" w:cs="Tahoma"/>
          <w:sz w:val="20"/>
          <w:szCs w:val="20"/>
        </w:rPr>
        <w:tab/>
        <w:t>-</w:t>
      </w:r>
      <w:r w:rsidR="00504E79" w:rsidRPr="00556DAB">
        <w:rPr>
          <w:rFonts w:ascii="Verdana" w:hAnsi="Verdana" w:cs="Tahoma"/>
          <w:sz w:val="20"/>
          <w:szCs w:val="20"/>
        </w:rPr>
        <w:tab/>
        <w:t>Sample Advert</w:t>
      </w:r>
    </w:p>
    <w:p w14:paraId="24175A04" w14:textId="388C75E9" w:rsidR="00F24667" w:rsidRPr="00556DAB" w:rsidRDefault="00F24667" w:rsidP="0096466D">
      <w:pPr>
        <w:rPr>
          <w:rFonts w:ascii="Verdana" w:hAnsi="Verdana" w:cs="Tahoma"/>
          <w:sz w:val="20"/>
          <w:szCs w:val="20"/>
        </w:rPr>
      </w:pPr>
      <w:r w:rsidRPr="00556DAB">
        <w:rPr>
          <w:rFonts w:ascii="Verdana" w:hAnsi="Verdana" w:cs="Tahoma"/>
          <w:sz w:val="20"/>
          <w:szCs w:val="20"/>
        </w:rPr>
        <w:t>Appendix 5</w:t>
      </w:r>
      <w:r w:rsidRPr="00556DAB">
        <w:rPr>
          <w:rFonts w:ascii="Verdana" w:hAnsi="Verdana" w:cs="Tahoma"/>
          <w:sz w:val="20"/>
          <w:szCs w:val="20"/>
        </w:rPr>
        <w:tab/>
        <w:t>-</w:t>
      </w:r>
      <w:r w:rsidRPr="00556DAB">
        <w:rPr>
          <w:rFonts w:ascii="Verdana" w:hAnsi="Verdana" w:cs="Tahoma"/>
          <w:sz w:val="20"/>
          <w:szCs w:val="20"/>
        </w:rPr>
        <w:tab/>
      </w:r>
      <w:r w:rsidR="00D40CD8">
        <w:rPr>
          <w:rFonts w:ascii="Verdana" w:hAnsi="Verdana" w:cs="Tahoma"/>
          <w:sz w:val="20"/>
          <w:szCs w:val="20"/>
        </w:rPr>
        <w:t>CYP</w:t>
      </w:r>
      <w:r w:rsidRPr="00556DAB">
        <w:rPr>
          <w:rFonts w:ascii="Verdana" w:hAnsi="Verdana" w:cs="Tahoma"/>
          <w:sz w:val="20"/>
          <w:szCs w:val="20"/>
        </w:rPr>
        <w:t xml:space="preserve"> Sample Advert</w:t>
      </w:r>
    </w:p>
    <w:p w14:paraId="2EE500F4"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6</w:t>
      </w:r>
      <w:r w:rsidR="00504E79" w:rsidRPr="00556DAB">
        <w:rPr>
          <w:rFonts w:ascii="Verdana" w:hAnsi="Verdana" w:cs="Tahoma"/>
          <w:sz w:val="20"/>
          <w:szCs w:val="20"/>
        </w:rPr>
        <w:tab/>
        <w:t>-</w:t>
      </w:r>
      <w:r w:rsidR="00504E79" w:rsidRPr="00556DAB">
        <w:rPr>
          <w:rFonts w:ascii="Verdana" w:hAnsi="Verdana" w:cs="Tahoma"/>
          <w:sz w:val="20"/>
          <w:szCs w:val="20"/>
        </w:rPr>
        <w:tab/>
        <w:t>Template Application Form</w:t>
      </w:r>
    </w:p>
    <w:p w14:paraId="22625EA5" w14:textId="77777777" w:rsidR="00E959B0" w:rsidRPr="00556DAB" w:rsidRDefault="00E959B0" w:rsidP="0096466D">
      <w:pPr>
        <w:rPr>
          <w:rFonts w:ascii="Verdana" w:hAnsi="Verdana" w:cs="Tahoma"/>
          <w:sz w:val="20"/>
          <w:szCs w:val="20"/>
        </w:rPr>
      </w:pPr>
      <w:r w:rsidRPr="00556DAB">
        <w:rPr>
          <w:rFonts w:ascii="Verdana" w:hAnsi="Verdana" w:cs="Tahoma"/>
          <w:sz w:val="20"/>
          <w:szCs w:val="20"/>
        </w:rPr>
        <w:t>Appendix 6a</w:t>
      </w:r>
      <w:r w:rsidRPr="00556DAB">
        <w:rPr>
          <w:rFonts w:ascii="Verdana" w:hAnsi="Verdana" w:cs="Tahoma"/>
          <w:sz w:val="20"/>
          <w:szCs w:val="20"/>
        </w:rPr>
        <w:tab/>
        <w:t>-</w:t>
      </w:r>
      <w:r w:rsidRPr="00556DAB">
        <w:rPr>
          <w:rFonts w:ascii="Verdana" w:hAnsi="Verdana" w:cs="Tahoma"/>
          <w:sz w:val="20"/>
          <w:szCs w:val="20"/>
        </w:rPr>
        <w:tab/>
        <w:t>Template References Form</w:t>
      </w:r>
    </w:p>
    <w:p w14:paraId="32D596CA"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7</w:t>
      </w:r>
      <w:r w:rsidR="00504E79" w:rsidRPr="00556DAB">
        <w:rPr>
          <w:rFonts w:ascii="Verdana" w:hAnsi="Verdana" w:cs="Tahoma"/>
          <w:sz w:val="20"/>
          <w:szCs w:val="20"/>
        </w:rPr>
        <w:tab/>
        <w:t>-</w:t>
      </w:r>
      <w:r w:rsidR="00504E79" w:rsidRPr="00556DAB">
        <w:rPr>
          <w:rFonts w:ascii="Verdana" w:hAnsi="Verdana" w:cs="Tahoma"/>
          <w:sz w:val="20"/>
          <w:szCs w:val="20"/>
        </w:rPr>
        <w:tab/>
        <w:t>Diocese Ethos &amp; Values Statement - Template</w:t>
      </w:r>
    </w:p>
    <w:p w14:paraId="47069BB9"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8</w:t>
      </w:r>
      <w:r w:rsidR="00504E79" w:rsidRPr="00556DAB">
        <w:rPr>
          <w:rFonts w:ascii="Verdana" w:hAnsi="Verdana" w:cs="Tahoma"/>
          <w:sz w:val="20"/>
          <w:szCs w:val="20"/>
        </w:rPr>
        <w:tab/>
        <w:t>-</w:t>
      </w:r>
      <w:r w:rsidR="00504E79" w:rsidRPr="00556DAB">
        <w:rPr>
          <w:rFonts w:ascii="Verdana" w:hAnsi="Verdana" w:cs="Tahoma"/>
          <w:sz w:val="20"/>
          <w:szCs w:val="20"/>
        </w:rPr>
        <w:tab/>
        <w:t>Invite to Interview template letter</w:t>
      </w:r>
    </w:p>
    <w:p w14:paraId="6390E7F7"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9</w:t>
      </w:r>
      <w:r w:rsidR="00504E79" w:rsidRPr="00556DAB">
        <w:rPr>
          <w:rFonts w:ascii="Verdana" w:hAnsi="Verdana" w:cs="Tahoma"/>
          <w:sz w:val="20"/>
          <w:szCs w:val="20"/>
        </w:rPr>
        <w:tab/>
        <w:t>-</w:t>
      </w:r>
      <w:r w:rsidR="00504E79" w:rsidRPr="00556DAB">
        <w:rPr>
          <w:rFonts w:ascii="Verdana" w:hAnsi="Verdana" w:cs="Tahoma"/>
          <w:sz w:val="20"/>
          <w:szCs w:val="20"/>
        </w:rPr>
        <w:tab/>
        <w:t>Not shortlisted template letter</w:t>
      </w:r>
    </w:p>
    <w:p w14:paraId="491FCDD0"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10</w:t>
      </w:r>
      <w:r w:rsidR="00504E79" w:rsidRPr="00556DAB">
        <w:rPr>
          <w:rFonts w:ascii="Verdana" w:hAnsi="Verdana" w:cs="Tahoma"/>
          <w:sz w:val="20"/>
          <w:szCs w:val="20"/>
        </w:rPr>
        <w:tab/>
        <w:t>-</w:t>
      </w:r>
      <w:r w:rsidR="00504E79" w:rsidRPr="00556DAB">
        <w:rPr>
          <w:rFonts w:ascii="Verdana" w:hAnsi="Verdana" w:cs="Tahoma"/>
          <w:sz w:val="20"/>
          <w:szCs w:val="20"/>
        </w:rPr>
        <w:tab/>
        <w:t>Example interview competency questions</w:t>
      </w:r>
    </w:p>
    <w:p w14:paraId="642791A8"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11</w:t>
      </w:r>
      <w:r w:rsidR="00504E79" w:rsidRPr="00556DAB">
        <w:rPr>
          <w:rFonts w:ascii="Verdana" w:hAnsi="Verdana" w:cs="Tahoma"/>
          <w:sz w:val="20"/>
          <w:szCs w:val="20"/>
        </w:rPr>
        <w:tab/>
        <w:t>-</w:t>
      </w:r>
      <w:r w:rsidR="00504E79" w:rsidRPr="00556DAB">
        <w:rPr>
          <w:rFonts w:ascii="Verdana" w:hAnsi="Verdana" w:cs="Tahoma"/>
          <w:sz w:val="20"/>
          <w:szCs w:val="20"/>
        </w:rPr>
        <w:tab/>
        <w:t>Regret after interview template letter</w:t>
      </w:r>
    </w:p>
    <w:p w14:paraId="5D0BC5DA" w14:textId="77777777" w:rsidR="00504E79" w:rsidRPr="00556DAB" w:rsidRDefault="00F24667" w:rsidP="0096466D">
      <w:pPr>
        <w:rPr>
          <w:rFonts w:ascii="Verdana" w:hAnsi="Verdana" w:cs="Tahoma"/>
          <w:sz w:val="20"/>
          <w:szCs w:val="20"/>
        </w:rPr>
      </w:pPr>
      <w:r w:rsidRPr="00556DAB">
        <w:rPr>
          <w:rFonts w:ascii="Verdana" w:hAnsi="Verdana" w:cs="Tahoma"/>
          <w:sz w:val="20"/>
          <w:szCs w:val="20"/>
        </w:rPr>
        <w:t>Appendix 12</w:t>
      </w:r>
      <w:r w:rsidR="00504E79" w:rsidRPr="00556DAB">
        <w:rPr>
          <w:rFonts w:ascii="Verdana" w:hAnsi="Verdana" w:cs="Tahoma"/>
          <w:sz w:val="20"/>
          <w:szCs w:val="20"/>
        </w:rPr>
        <w:tab/>
        <w:t>-</w:t>
      </w:r>
      <w:r w:rsidR="00504E79" w:rsidRPr="00556DAB">
        <w:rPr>
          <w:rFonts w:ascii="Verdana" w:hAnsi="Verdana" w:cs="Tahoma"/>
          <w:sz w:val="20"/>
          <w:szCs w:val="20"/>
        </w:rPr>
        <w:tab/>
        <w:t>Reference request template letter</w:t>
      </w:r>
    </w:p>
    <w:p w14:paraId="27B224A6" w14:textId="4AA5DB47" w:rsidR="00504E79" w:rsidRPr="00A43F90" w:rsidRDefault="00F24667" w:rsidP="0096466D">
      <w:pPr>
        <w:rPr>
          <w:rFonts w:ascii="Verdana" w:hAnsi="Verdana" w:cs="Tahoma"/>
          <w:bCs/>
          <w:sz w:val="20"/>
          <w:szCs w:val="20"/>
        </w:rPr>
      </w:pPr>
      <w:r w:rsidRPr="00A43F90">
        <w:rPr>
          <w:rFonts w:ascii="Verdana" w:hAnsi="Verdana" w:cs="Tahoma"/>
          <w:bCs/>
          <w:sz w:val="20"/>
          <w:szCs w:val="20"/>
        </w:rPr>
        <w:t>Appendix 13</w:t>
      </w:r>
      <w:r w:rsidR="00A43F90">
        <w:rPr>
          <w:rFonts w:ascii="Verdana" w:hAnsi="Verdana" w:cs="Tahoma"/>
          <w:bCs/>
          <w:sz w:val="20"/>
          <w:szCs w:val="20"/>
        </w:rPr>
        <w:tab/>
        <w:t>-</w:t>
      </w:r>
      <w:r w:rsidR="00A43F90">
        <w:rPr>
          <w:rFonts w:ascii="Verdana" w:hAnsi="Verdana" w:cs="Tahoma"/>
          <w:bCs/>
          <w:sz w:val="20"/>
          <w:szCs w:val="20"/>
        </w:rPr>
        <w:tab/>
      </w:r>
      <w:r w:rsidR="00504E79" w:rsidRPr="00A43F90">
        <w:rPr>
          <w:rFonts w:ascii="Verdana" w:hAnsi="Verdana" w:cs="Tahoma"/>
          <w:bCs/>
          <w:sz w:val="20"/>
          <w:szCs w:val="20"/>
        </w:rPr>
        <w:t>Employing Young People: Internships and Work experience</w:t>
      </w:r>
    </w:p>
    <w:p w14:paraId="7834AFB8" w14:textId="77777777" w:rsidR="00504E79" w:rsidRPr="00556DAB" w:rsidRDefault="00504E79" w:rsidP="0096466D">
      <w:pPr>
        <w:rPr>
          <w:rFonts w:ascii="Verdana" w:hAnsi="Verdana" w:cs="Tahoma"/>
          <w:sz w:val="20"/>
          <w:szCs w:val="20"/>
        </w:rPr>
      </w:pPr>
    </w:p>
    <w:p w14:paraId="1846279F" w14:textId="166B92EC" w:rsidR="00556DAB" w:rsidRDefault="00556DAB">
      <w:pPr>
        <w:rPr>
          <w:rFonts w:ascii="Verdana" w:hAnsi="Verdana" w:cs="Tahoma"/>
          <w:b/>
          <w:sz w:val="20"/>
          <w:szCs w:val="20"/>
        </w:rPr>
      </w:pPr>
      <w:r>
        <w:rPr>
          <w:rFonts w:ascii="Verdana" w:hAnsi="Verdana" w:cs="Tahoma"/>
          <w:b/>
          <w:sz w:val="20"/>
          <w:szCs w:val="20"/>
        </w:rPr>
        <w:br w:type="page"/>
      </w:r>
    </w:p>
    <w:p w14:paraId="31E1B307" w14:textId="77777777" w:rsidR="00DC01D9" w:rsidRPr="00556DAB" w:rsidRDefault="00DC01D9">
      <w:pPr>
        <w:rPr>
          <w:rFonts w:ascii="Verdana" w:hAnsi="Verdana" w:cs="Tahoma"/>
          <w:sz w:val="20"/>
          <w:szCs w:val="20"/>
          <w:u w:val="single"/>
        </w:rPr>
      </w:pPr>
      <w:r w:rsidRPr="00556DAB">
        <w:rPr>
          <w:rFonts w:ascii="Verdana" w:hAnsi="Verdana" w:cs="Tahoma"/>
          <w:sz w:val="20"/>
          <w:szCs w:val="20"/>
          <w:u w:val="single"/>
        </w:rPr>
        <w:lastRenderedPageBreak/>
        <w:t>Int</w:t>
      </w:r>
      <w:r w:rsidR="00EA4D35" w:rsidRPr="00556DAB">
        <w:rPr>
          <w:rFonts w:ascii="Verdana" w:hAnsi="Verdana" w:cs="Tahoma"/>
          <w:sz w:val="20"/>
          <w:szCs w:val="20"/>
          <w:u w:val="single"/>
        </w:rPr>
        <w:t>r</w:t>
      </w:r>
      <w:r w:rsidRPr="00556DAB">
        <w:rPr>
          <w:rFonts w:ascii="Verdana" w:hAnsi="Verdana" w:cs="Tahoma"/>
          <w:sz w:val="20"/>
          <w:szCs w:val="20"/>
          <w:u w:val="single"/>
        </w:rPr>
        <w:t>oduction</w:t>
      </w:r>
    </w:p>
    <w:p w14:paraId="3A9DDA20" w14:textId="77777777" w:rsidR="00182341" w:rsidRPr="00556DAB" w:rsidRDefault="00182341" w:rsidP="00182341">
      <w:pPr>
        <w:spacing w:after="0" w:line="240" w:lineRule="auto"/>
        <w:rPr>
          <w:rFonts w:ascii="Verdana" w:hAnsi="Verdana" w:cs="Tahoma"/>
          <w:sz w:val="20"/>
          <w:szCs w:val="20"/>
        </w:rPr>
      </w:pPr>
      <w:r w:rsidRPr="00556DAB">
        <w:rPr>
          <w:rFonts w:ascii="Verdana" w:hAnsi="Verdana" w:cs="Tahoma"/>
          <w:sz w:val="20"/>
          <w:szCs w:val="20"/>
        </w:rPr>
        <w:t xml:space="preserve">This section is about helping you to recruit both paid employees and volunteers.  Before commencing recruitment for a particular </w:t>
      </w:r>
      <w:proofErr w:type="gramStart"/>
      <w:r w:rsidRPr="00556DAB">
        <w:rPr>
          <w:rFonts w:ascii="Verdana" w:hAnsi="Verdana" w:cs="Tahoma"/>
          <w:sz w:val="20"/>
          <w:szCs w:val="20"/>
        </w:rPr>
        <w:t>post</w:t>
      </w:r>
      <w:proofErr w:type="gramEnd"/>
      <w:r w:rsidRPr="00556DAB">
        <w:rPr>
          <w:rFonts w:ascii="Verdana" w:hAnsi="Verdana" w:cs="Tahoma"/>
          <w:sz w:val="20"/>
          <w:szCs w:val="20"/>
        </w:rPr>
        <w:t xml:space="preserve"> it is important to think through the role itself, what you </w:t>
      </w:r>
      <w:r w:rsidR="00B80074" w:rsidRPr="00556DAB">
        <w:rPr>
          <w:rFonts w:ascii="Verdana" w:hAnsi="Verdana" w:cs="Tahoma"/>
          <w:sz w:val="20"/>
          <w:szCs w:val="20"/>
        </w:rPr>
        <w:t>are looking for</w:t>
      </w:r>
      <w:r w:rsidR="00EA4D35" w:rsidRPr="00556DAB">
        <w:rPr>
          <w:rFonts w:ascii="Verdana" w:hAnsi="Verdana" w:cs="Tahoma"/>
          <w:sz w:val="20"/>
          <w:szCs w:val="20"/>
        </w:rPr>
        <w:t>,</w:t>
      </w:r>
      <w:r w:rsidRPr="00556DAB">
        <w:rPr>
          <w:rFonts w:ascii="Verdana" w:hAnsi="Verdana" w:cs="Tahoma"/>
          <w:sz w:val="20"/>
          <w:szCs w:val="20"/>
        </w:rPr>
        <w:t xml:space="preserve"> the funding you have available and the process best suited to achieving your aims.  This guide will provide you with information on legal requirements and best practice.</w:t>
      </w:r>
    </w:p>
    <w:p w14:paraId="54C5DB82" w14:textId="77777777" w:rsidR="00182341" w:rsidRPr="00556DAB" w:rsidRDefault="00182341" w:rsidP="00182341">
      <w:pPr>
        <w:spacing w:after="0" w:line="240" w:lineRule="auto"/>
        <w:rPr>
          <w:rFonts w:ascii="Verdana" w:hAnsi="Verdana" w:cs="Tahoma"/>
          <w:sz w:val="20"/>
          <w:szCs w:val="20"/>
        </w:rPr>
      </w:pPr>
    </w:p>
    <w:p w14:paraId="4582FAEB" w14:textId="77777777" w:rsidR="00182341" w:rsidRPr="00556DAB" w:rsidRDefault="00182341" w:rsidP="00182341">
      <w:pPr>
        <w:spacing w:after="0" w:line="240" w:lineRule="auto"/>
        <w:rPr>
          <w:rFonts w:ascii="Verdana" w:hAnsi="Verdana" w:cs="Tahoma"/>
          <w:sz w:val="20"/>
          <w:szCs w:val="20"/>
        </w:rPr>
      </w:pPr>
      <w:r w:rsidRPr="00556DAB">
        <w:rPr>
          <w:rFonts w:ascii="Verdana" w:hAnsi="Verdana" w:cs="Tahoma"/>
          <w:sz w:val="20"/>
          <w:szCs w:val="20"/>
        </w:rPr>
        <w:t xml:space="preserve">Before progressing with the recruitment </w:t>
      </w:r>
      <w:proofErr w:type="gramStart"/>
      <w:r w:rsidRPr="00556DAB">
        <w:rPr>
          <w:rFonts w:ascii="Verdana" w:hAnsi="Verdana" w:cs="Tahoma"/>
          <w:sz w:val="20"/>
          <w:szCs w:val="20"/>
        </w:rPr>
        <w:t>stage</w:t>
      </w:r>
      <w:proofErr w:type="gramEnd"/>
      <w:r w:rsidRPr="00556DAB">
        <w:rPr>
          <w:rFonts w:ascii="Verdana" w:hAnsi="Verdana" w:cs="Tahoma"/>
          <w:sz w:val="20"/>
          <w:szCs w:val="20"/>
        </w:rPr>
        <w:t xml:space="preserve"> you need to consider the funding available and how long it is available for.  Based on the money available, will the post be full time or part time and what salary will you offer the employee.  It is important to think about whether the post can be completed within the number of days/ hours you are able to afford, if it is not possible you may need to adjust your expectations.  Likewise</w:t>
      </w:r>
      <w:r w:rsidR="00846C0D" w:rsidRPr="00556DAB">
        <w:rPr>
          <w:rFonts w:ascii="Verdana" w:hAnsi="Verdana" w:cs="Tahoma"/>
          <w:sz w:val="20"/>
          <w:szCs w:val="20"/>
        </w:rPr>
        <w:t>,</w:t>
      </w:r>
      <w:r w:rsidRPr="00556DAB">
        <w:rPr>
          <w:rFonts w:ascii="Verdana" w:hAnsi="Verdana" w:cs="Tahoma"/>
          <w:sz w:val="20"/>
          <w:szCs w:val="20"/>
        </w:rPr>
        <w:t xml:space="preserve"> consider the salary you </w:t>
      </w:r>
      <w:proofErr w:type="gramStart"/>
      <w:r w:rsidRPr="00556DAB">
        <w:rPr>
          <w:rFonts w:ascii="Verdana" w:hAnsi="Verdana" w:cs="Tahoma"/>
          <w:sz w:val="20"/>
          <w:szCs w:val="20"/>
        </w:rPr>
        <w:t xml:space="preserve">are able </w:t>
      </w:r>
      <w:r w:rsidR="00846C0D" w:rsidRPr="00556DAB">
        <w:rPr>
          <w:rFonts w:ascii="Verdana" w:hAnsi="Verdana" w:cs="Tahoma"/>
          <w:sz w:val="20"/>
          <w:szCs w:val="20"/>
        </w:rPr>
        <w:t>to</w:t>
      </w:r>
      <w:proofErr w:type="gramEnd"/>
      <w:r w:rsidR="00846C0D" w:rsidRPr="00556DAB">
        <w:rPr>
          <w:rFonts w:ascii="Verdana" w:hAnsi="Verdana" w:cs="Tahoma"/>
          <w:sz w:val="20"/>
          <w:szCs w:val="20"/>
        </w:rPr>
        <w:t xml:space="preserve"> offer the post holder and </w:t>
      </w:r>
      <w:r w:rsidRPr="00556DAB">
        <w:rPr>
          <w:rFonts w:ascii="Verdana" w:hAnsi="Verdana" w:cs="Tahoma"/>
          <w:sz w:val="20"/>
          <w:szCs w:val="20"/>
        </w:rPr>
        <w:t>y</w:t>
      </w:r>
      <w:r w:rsidR="00846C0D" w:rsidRPr="00556DAB">
        <w:rPr>
          <w:rFonts w:ascii="Verdana" w:hAnsi="Verdana" w:cs="Tahoma"/>
          <w:sz w:val="20"/>
          <w:szCs w:val="20"/>
        </w:rPr>
        <w:t>our expectation of that person.  Think about whether the</w:t>
      </w:r>
      <w:r w:rsidRPr="00556DAB">
        <w:rPr>
          <w:rFonts w:ascii="Verdana" w:hAnsi="Verdana" w:cs="Tahoma"/>
          <w:sz w:val="20"/>
          <w:szCs w:val="20"/>
        </w:rPr>
        <w:t xml:space="preserve"> skills and experience</w:t>
      </w:r>
      <w:r w:rsidR="00846C0D" w:rsidRPr="00556DAB">
        <w:rPr>
          <w:rFonts w:ascii="Verdana" w:hAnsi="Verdana" w:cs="Tahoma"/>
          <w:sz w:val="20"/>
          <w:szCs w:val="20"/>
        </w:rPr>
        <w:t xml:space="preserve"> you require</w:t>
      </w:r>
      <w:r w:rsidRPr="00556DAB">
        <w:rPr>
          <w:rFonts w:ascii="Verdana" w:hAnsi="Verdana" w:cs="Tahoma"/>
          <w:sz w:val="20"/>
          <w:szCs w:val="20"/>
        </w:rPr>
        <w:t xml:space="preserve"> </w:t>
      </w:r>
      <w:r w:rsidR="00DC01D9" w:rsidRPr="00556DAB">
        <w:rPr>
          <w:rFonts w:ascii="Verdana" w:hAnsi="Verdana" w:cs="Tahoma"/>
          <w:sz w:val="20"/>
          <w:szCs w:val="20"/>
        </w:rPr>
        <w:t xml:space="preserve">match what you </w:t>
      </w:r>
      <w:proofErr w:type="gramStart"/>
      <w:r w:rsidR="00DC01D9" w:rsidRPr="00556DAB">
        <w:rPr>
          <w:rFonts w:ascii="Verdana" w:hAnsi="Verdana" w:cs="Tahoma"/>
          <w:sz w:val="20"/>
          <w:szCs w:val="20"/>
        </w:rPr>
        <w:t>are able to</w:t>
      </w:r>
      <w:proofErr w:type="gramEnd"/>
      <w:r w:rsidR="00DC01D9" w:rsidRPr="00556DAB">
        <w:rPr>
          <w:rFonts w:ascii="Verdana" w:hAnsi="Verdana" w:cs="Tahoma"/>
          <w:sz w:val="20"/>
          <w:szCs w:val="20"/>
        </w:rPr>
        <w:t xml:space="preserve"> pay them.</w:t>
      </w:r>
    </w:p>
    <w:p w14:paraId="4CE0EA67" w14:textId="77777777" w:rsidR="00DC01D9" w:rsidRPr="00556DAB" w:rsidRDefault="00DC01D9" w:rsidP="00182341">
      <w:pPr>
        <w:spacing w:after="0" w:line="240" w:lineRule="auto"/>
        <w:rPr>
          <w:rFonts w:ascii="Verdana" w:hAnsi="Verdana" w:cs="Tahoma"/>
          <w:sz w:val="20"/>
          <w:szCs w:val="20"/>
        </w:rPr>
      </w:pPr>
    </w:p>
    <w:p w14:paraId="6B8D53DF" w14:textId="77777777" w:rsidR="00DC01D9" w:rsidRPr="00556DAB" w:rsidRDefault="00DC01D9" w:rsidP="00182341">
      <w:pPr>
        <w:spacing w:after="0" w:line="240" w:lineRule="auto"/>
        <w:rPr>
          <w:rFonts w:ascii="Verdana" w:hAnsi="Verdana" w:cs="Tahoma"/>
          <w:sz w:val="20"/>
          <w:szCs w:val="20"/>
        </w:rPr>
      </w:pPr>
      <w:r w:rsidRPr="00556DAB">
        <w:rPr>
          <w:rFonts w:ascii="Verdana" w:hAnsi="Verdana" w:cs="Tahoma"/>
          <w:sz w:val="20"/>
          <w:szCs w:val="20"/>
        </w:rPr>
        <w:t xml:space="preserve">If you do not already employ staff, by embarking on the recruitment process you will shortly be becoming an ‘employer’ it is therefore important that you read the other associated guides available </w:t>
      </w:r>
      <w:proofErr w:type="gramStart"/>
      <w:r w:rsidRPr="00556DAB">
        <w:rPr>
          <w:rFonts w:ascii="Verdana" w:hAnsi="Verdana" w:cs="Tahoma"/>
          <w:sz w:val="20"/>
          <w:szCs w:val="20"/>
        </w:rPr>
        <w:t>with regard to</w:t>
      </w:r>
      <w:proofErr w:type="gramEnd"/>
      <w:r w:rsidRPr="00556DAB">
        <w:rPr>
          <w:rFonts w:ascii="Verdana" w:hAnsi="Verdana" w:cs="Tahoma"/>
          <w:sz w:val="20"/>
          <w:szCs w:val="20"/>
        </w:rPr>
        <w:t xml:space="preserve"> employing people, you</w:t>
      </w:r>
      <w:r w:rsidR="00846C0D" w:rsidRPr="00556DAB">
        <w:rPr>
          <w:rFonts w:ascii="Verdana" w:hAnsi="Verdana" w:cs="Tahoma"/>
          <w:sz w:val="20"/>
          <w:szCs w:val="20"/>
        </w:rPr>
        <w:t>r</w:t>
      </w:r>
      <w:r w:rsidRPr="00556DAB">
        <w:rPr>
          <w:rFonts w:ascii="Verdana" w:hAnsi="Verdana" w:cs="Tahoma"/>
          <w:sz w:val="20"/>
          <w:szCs w:val="20"/>
        </w:rPr>
        <w:t xml:space="preserve"> key considerations will be to ensure you are registered as an employer with HMRC and you are aware of the necessary legal obligations with regard to equality, health and safety etc.</w:t>
      </w:r>
    </w:p>
    <w:p w14:paraId="27D785C7" w14:textId="77777777" w:rsidR="00EA4D35" w:rsidRPr="00556DAB" w:rsidRDefault="00EA4D35" w:rsidP="00182341">
      <w:pPr>
        <w:spacing w:after="0" w:line="240" w:lineRule="auto"/>
        <w:rPr>
          <w:rFonts w:ascii="Verdana" w:hAnsi="Verdana" w:cs="Tahoma"/>
          <w:sz w:val="20"/>
          <w:szCs w:val="20"/>
        </w:rPr>
      </w:pPr>
    </w:p>
    <w:p w14:paraId="1233EF33" w14:textId="77777777" w:rsidR="00EA4D35" w:rsidRPr="00556DAB" w:rsidRDefault="00EA4D35" w:rsidP="00182341">
      <w:pPr>
        <w:spacing w:after="0" w:line="240" w:lineRule="auto"/>
        <w:rPr>
          <w:rFonts w:ascii="Verdana" w:hAnsi="Verdana" w:cs="Tahoma"/>
          <w:sz w:val="20"/>
          <w:szCs w:val="20"/>
        </w:rPr>
      </w:pPr>
      <w:r w:rsidRPr="00556DAB">
        <w:rPr>
          <w:rFonts w:ascii="Verdana" w:hAnsi="Verdana" w:cs="Tahoma"/>
          <w:sz w:val="20"/>
          <w:szCs w:val="20"/>
        </w:rPr>
        <w:t xml:space="preserve">Ensure you begin preparing in plenty of </w:t>
      </w:r>
      <w:proofErr w:type="gramStart"/>
      <w:r w:rsidRPr="00556DAB">
        <w:rPr>
          <w:rFonts w:ascii="Verdana" w:hAnsi="Verdana" w:cs="Tahoma"/>
          <w:sz w:val="20"/>
          <w:szCs w:val="20"/>
        </w:rPr>
        <w:t>time,  the</w:t>
      </w:r>
      <w:proofErr w:type="gramEnd"/>
      <w:r w:rsidRPr="00556DAB">
        <w:rPr>
          <w:rFonts w:ascii="Verdana" w:hAnsi="Verdana" w:cs="Tahoma"/>
          <w:sz w:val="20"/>
          <w:szCs w:val="20"/>
        </w:rPr>
        <w:t xml:space="preserve"> recruitment process can often take several months from designing the job description, advertising, interviewing and notice periods so you will need to ensure you take into account your deadline for when you need to have someone in post.</w:t>
      </w:r>
    </w:p>
    <w:p w14:paraId="6D6C2B13" w14:textId="77777777" w:rsidR="002F076F" w:rsidRPr="00556DAB" w:rsidRDefault="002F076F" w:rsidP="00182341">
      <w:pPr>
        <w:spacing w:after="0" w:line="240" w:lineRule="auto"/>
        <w:rPr>
          <w:rFonts w:ascii="Verdana" w:hAnsi="Verdana" w:cs="Tahoma"/>
          <w:sz w:val="20"/>
          <w:szCs w:val="20"/>
        </w:rPr>
      </w:pPr>
    </w:p>
    <w:p w14:paraId="69BD76E7" w14:textId="77777777" w:rsidR="002F076F" w:rsidRPr="00556DAB" w:rsidRDefault="002F076F" w:rsidP="00182341">
      <w:pPr>
        <w:spacing w:after="0" w:line="240" w:lineRule="auto"/>
        <w:rPr>
          <w:rFonts w:ascii="Verdana" w:hAnsi="Verdana" w:cs="Tahoma"/>
          <w:b/>
          <w:sz w:val="20"/>
          <w:szCs w:val="20"/>
        </w:rPr>
      </w:pPr>
      <w:r w:rsidRPr="00556DAB">
        <w:rPr>
          <w:rFonts w:ascii="Verdana" w:hAnsi="Verdana" w:cs="Tahoma"/>
          <w:b/>
          <w:sz w:val="20"/>
          <w:szCs w:val="20"/>
        </w:rPr>
        <w:t>Please note: This guidance pack should be read in conjunct</w:t>
      </w:r>
      <w:r w:rsidR="00846C0D" w:rsidRPr="00556DAB">
        <w:rPr>
          <w:rFonts w:ascii="Verdana" w:hAnsi="Verdana" w:cs="Tahoma"/>
          <w:b/>
          <w:sz w:val="20"/>
          <w:szCs w:val="20"/>
        </w:rPr>
        <w:t xml:space="preserve">ion with the current </w:t>
      </w:r>
      <w:r w:rsidRPr="00556DAB">
        <w:rPr>
          <w:rFonts w:ascii="Verdana" w:hAnsi="Verdana" w:cs="Tahoma"/>
          <w:b/>
          <w:sz w:val="20"/>
          <w:szCs w:val="20"/>
        </w:rPr>
        <w:t>Sa</w:t>
      </w:r>
      <w:r w:rsidR="00846C0D" w:rsidRPr="00556DAB">
        <w:rPr>
          <w:rFonts w:ascii="Verdana" w:hAnsi="Verdana" w:cs="Tahoma"/>
          <w:b/>
          <w:sz w:val="20"/>
          <w:szCs w:val="20"/>
        </w:rPr>
        <w:t>fer Recruitment Policy which can be found on the Diocesan website.</w:t>
      </w:r>
    </w:p>
    <w:p w14:paraId="248777A0" w14:textId="77777777" w:rsidR="00EA4D35" w:rsidRPr="00556DAB" w:rsidRDefault="00EA4D35" w:rsidP="00182341">
      <w:pPr>
        <w:spacing w:after="0" w:line="240" w:lineRule="auto"/>
        <w:rPr>
          <w:rFonts w:ascii="Verdana" w:hAnsi="Verdana" w:cs="Tahoma"/>
          <w:sz w:val="20"/>
          <w:szCs w:val="20"/>
        </w:rPr>
      </w:pPr>
    </w:p>
    <w:p w14:paraId="7C050AB1" w14:textId="77777777" w:rsidR="00EA4D35" w:rsidRPr="00556DAB" w:rsidRDefault="00EA4D35" w:rsidP="00182341">
      <w:pPr>
        <w:spacing w:after="0" w:line="240" w:lineRule="auto"/>
        <w:rPr>
          <w:rFonts w:ascii="Verdana" w:hAnsi="Verdana" w:cs="Tahoma"/>
          <w:sz w:val="20"/>
          <w:szCs w:val="20"/>
          <w:u w:val="single"/>
        </w:rPr>
      </w:pPr>
      <w:r w:rsidRPr="00556DAB">
        <w:rPr>
          <w:rFonts w:ascii="Verdana" w:hAnsi="Verdana" w:cs="Tahoma"/>
          <w:sz w:val="20"/>
          <w:szCs w:val="20"/>
          <w:u w:val="single"/>
        </w:rPr>
        <w:t>Step 1 - Job Description</w:t>
      </w:r>
    </w:p>
    <w:p w14:paraId="687812C6" w14:textId="77777777" w:rsidR="004B75E5" w:rsidRPr="00556DAB" w:rsidRDefault="004B75E5"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w:t>
      </w:r>
      <w:r w:rsidR="00E56C94" w:rsidRPr="00556DAB">
        <w:rPr>
          <w:rFonts w:ascii="Verdana" w:hAnsi="Verdana" w:cs="Tahoma"/>
          <w:color w:val="FF0000"/>
          <w:sz w:val="20"/>
          <w:szCs w:val="20"/>
        </w:rPr>
        <w:t xml:space="preserve"> 1</w:t>
      </w:r>
      <w:r w:rsidR="00AE58BA" w:rsidRPr="00556DAB">
        <w:rPr>
          <w:rFonts w:ascii="Verdana" w:hAnsi="Verdana" w:cs="Tahoma"/>
          <w:color w:val="FF0000"/>
          <w:sz w:val="20"/>
          <w:szCs w:val="20"/>
        </w:rPr>
        <w:t xml:space="preserve"> – Template Job Description</w:t>
      </w:r>
      <w:r w:rsidRPr="00556DAB">
        <w:rPr>
          <w:rFonts w:ascii="Verdana" w:hAnsi="Verdana" w:cs="Tahoma"/>
          <w:color w:val="FF0000"/>
          <w:sz w:val="20"/>
          <w:szCs w:val="20"/>
        </w:rPr>
        <w:t>)</w:t>
      </w:r>
    </w:p>
    <w:p w14:paraId="6175141D" w14:textId="1396D153" w:rsidR="00C25B83" w:rsidRPr="00556DAB" w:rsidRDefault="00C25B83"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 xml:space="preserve">(See Appendix 2 – Template </w:t>
      </w:r>
      <w:r w:rsidR="00D40CD8">
        <w:rPr>
          <w:rFonts w:ascii="Verdana" w:hAnsi="Verdana" w:cs="Tahoma"/>
          <w:color w:val="FF0000"/>
          <w:sz w:val="20"/>
          <w:szCs w:val="20"/>
        </w:rPr>
        <w:t>Children and Young People</w:t>
      </w:r>
      <w:r w:rsidRPr="00556DAB">
        <w:rPr>
          <w:rFonts w:ascii="Verdana" w:hAnsi="Verdana" w:cs="Tahoma"/>
          <w:color w:val="FF0000"/>
          <w:sz w:val="20"/>
          <w:szCs w:val="20"/>
        </w:rPr>
        <w:t xml:space="preserve"> Job Description)</w:t>
      </w:r>
    </w:p>
    <w:p w14:paraId="639182BC" w14:textId="77777777" w:rsidR="004B75E5" w:rsidRPr="00556DAB" w:rsidRDefault="004B75E5" w:rsidP="00182341">
      <w:pPr>
        <w:spacing w:after="0" w:line="240" w:lineRule="auto"/>
        <w:rPr>
          <w:rFonts w:ascii="Verdana" w:hAnsi="Verdana" w:cs="Tahoma"/>
          <w:sz w:val="20"/>
          <w:szCs w:val="20"/>
        </w:rPr>
      </w:pPr>
    </w:p>
    <w:p w14:paraId="60515D35" w14:textId="77777777" w:rsidR="00EA4D35" w:rsidRPr="00556DAB" w:rsidRDefault="00EA4D35" w:rsidP="00182341">
      <w:pPr>
        <w:spacing w:after="0" w:line="240" w:lineRule="auto"/>
        <w:rPr>
          <w:rFonts w:ascii="Verdana" w:hAnsi="Verdana" w:cs="Tahoma"/>
          <w:sz w:val="20"/>
          <w:szCs w:val="20"/>
        </w:rPr>
      </w:pPr>
      <w:r w:rsidRPr="00556DAB">
        <w:rPr>
          <w:rFonts w:ascii="Verdana" w:hAnsi="Verdana" w:cs="Tahoma"/>
          <w:sz w:val="20"/>
          <w:szCs w:val="20"/>
        </w:rPr>
        <w:t xml:space="preserve">The </w:t>
      </w:r>
      <w:r w:rsidR="00846C0D" w:rsidRPr="00556DAB">
        <w:rPr>
          <w:rFonts w:ascii="Verdana" w:hAnsi="Verdana" w:cs="Tahoma"/>
          <w:sz w:val="20"/>
          <w:szCs w:val="20"/>
        </w:rPr>
        <w:t>objective of</w:t>
      </w:r>
      <w:r w:rsidRPr="00556DAB">
        <w:rPr>
          <w:rFonts w:ascii="Verdana" w:hAnsi="Verdana" w:cs="Tahoma"/>
          <w:sz w:val="20"/>
          <w:szCs w:val="20"/>
        </w:rPr>
        <w:t xml:space="preserve"> the job description is to provide details of the purpose of the job and the main duties of the </w:t>
      </w:r>
      <w:r w:rsidR="00452160" w:rsidRPr="00556DAB">
        <w:rPr>
          <w:rFonts w:ascii="Verdana" w:hAnsi="Verdana" w:cs="Tahoma"/>
          <w:sz w:val="20"/>
          <w:szCs w:val="20"/>
        </w:rPr>
        <w:t>job.  When writing a</w:t>
      </w:r>
      <w:r w:rsidR="0093136F" w:rsidRPr="00556DAB">
        <w:rPr>
          <w:rFonts w:ascii="Verdana" w:hAnsi="Verdana" w:cs="Tahoma"/>
          <w:sz w:val="20"/>
          <w:szCs w:val="20"/>
        </w:rPr>
        <w:t xml:space="preserve"> job </w:t>
      </w:r>
      <w:proofErr w:type="gramStart"/>
      <w:r w:rsidR="0093136F" w:rsidRPr="00556DAB">
        <w:rPr>
          <w:rFonts w:ascii="Verdana" w:hAnsi="Verdana" w:cs="Tahoma"/>
          <w:sz w:val="20"/>
          <w:szCs w:val="20"/>
        </w:rPr>
        <w:t>description</w:t>
      </w:r>
      <w:proofErr w:type="gramEnd"/>
      <w:r w:rsidR="0093136F" w:rsidRPr="00556DAB">
        <w:rPr>
          <w:rFonts w:ascii="Verdana" w:hAnsi="Verdana" w:cs="Tahoma"/>
          <w:sz w:val="20"/>
          <w:szCs w:val="20"/>
        </w:rPr>
        <w:t xml:space="preserve"> you should think about the following questions:</w:t>
      </w:r>
    </w:p>
    <w:p w14:paraId="2C719E36" w14:textId="77777777" w:rsidR="00F918E7" w:rsidRPr="00556DAB" w:rsidRDefault="00F918E7" w:rsidP="00182341">
      <w:pPr>
        <w:spacing w:after="0" w:line="240" w:lineRule="auto"/>
        <w:rPr>
          <w:rFonts w:ascii="Verdana" w:hAnsi="Verdana" w:cs="Tahoma"/>
          <w:sz w:val="20"/>
          <w:szCs w:val="20"/>
        </w:rPr>
      </w:pPr>
    </w:p>
    <w:p w14:paraId="1DCF3CEF" w14:textId="77777777" w:rsidR="0093136F" w:rsidRPr="00556DAB" w:rsidRDefault="0093136F" w:rsidP="0093136F">
      <w:pPr>
        <w:pStyle w:val="ListParagraph"/>
        <w:numPr>
          <w:ilvl w:val="0"/>
          <w:numId w:val="1"/>
        </w:numPr>
        <w:spacing w:after="0" w:line="240" w:lineRule="auto"/>
        <w:rPr>
          <w:rFonts w:ascii="Verdana" w:hAnsi="Verdana" w:cs="Tahoma"/>
          <w:sz w:val="20"/>
          <w:szCs w:val="20"/>
        </w:rPr>
      </w:pPr>
      <w:r w:rsidRPr="00556DAB">
        <w:rPr>
          <w:rFonts w:ascii="Verdana" w:hAnsi="Verdana" w:cs="Tahoma"/>
          <w:sz w:val="20"/>
          <w:szCs w:val="20"/>
        </w:rPr>
        <w:t>What is the job for?</w:t>
      </w:r>
    </w:p>
    <w:p w14:paraId="326162F5" w14:textId="77777777" w:rsidR="0093136F" w:rsidRPr="00556DAB" w:rsidRDefault="0093136F" w:rsidP="0093136F">
      <w:pPr>
        <w:pStyle w:val="ListParagraph"/>
        <w:numPr>
          <w:ilvl w:val="0"/>
          <w:numId w:val="1"/>
        </w:numPr>
        <w:spacing w:after="0" w:line="240" w:lineRule="auto"/>
        <w:rPr>
          <w:rFonts w:ascii="Verdana" w:hAnsi="Verdana" w:cs="Tahoma"/>
          <w:sz w:val="20"/>
          <w:szCs w:val="20"/>
        </w:rPr>
      </w:pPr>
      <w:r w:rsidRPr="00556DAB">
        <w:rPr>
          <w:rFonts w:ascii="Verdana" w:hAnsi="Verdana" w:cs="Tahoma"/>
          <w:sz w:val="20"/>
          <w:szCs w:val="20"/>
        </w:rPr>
        <w:t>What does it contribute to the parish aims and objectives?</w:t>
      </w:r>
    </w:p>
    <w:p w14:paraId="5D1E2B71" w14:textId="77777777" w:rsidR="0093136F" w:rsidRPr="00556DAB" w:rsidRDefault="0093136F" w:rsidP="0093136F">
      <w:pPr>
        <w:pStyle w:val="ListParagraph"/>
        <w:numPr>
          <w:ilvl w:val="0"/>
          <w:numId w:val="1"/>
        </w:numPr>
        <w:spacing w:after="0" w:line="240" w:lineRule="auto"/>
        <w:rPr>
          <w:rFonts w:ascii="Verdana" w:hAnsi="Verdana" w:cs="Tahoma"/>
          <w:sz w:val="20"/>
          <w:szCs w:val="20"/>
        </w:rPr>
      </w:pPr>
      <w:r w:rsidRPr="00556DAB">
        <w:rPr>
          <w:rFonts w:ascii="Verdana" w:hAnsi="Verdana" w:cs="Tahoma"/>
          <w:sz w:val="20"/>
          <w:szCs w:val="20"/>
        </w:rPr>
        <w:t>How does it fit into the parish structure?</w:t>
      </w:r>
    </w:p>
    <w:p w14:paraId="6975711B" w14:textId="77777777" w:rsidR="0093136F" w:rsidRPr="00556DAB" w:rsidRDefault="0093136F" w:rsidP="0093136F">
      <w:pPr>
        <w:pStyle w:val="ListParagraph"/>
        <w:numPr>
          <w:ilvl w:val="0"/>
          <w:numId w:val="1"/>
        </w:numPr>
        <w:spacing w:after="0" w:line="240" w:lineRule="auto"/>
        <w:rPr>
          <w:rFonts w:ascii="Verdana" w:hAnsi="Verdana" w:cs="Tahoma"/>
          <w:sz w:val="20"/>
          <w:szCs w:val="20"/>
        </w:rPr>
      </w:pPr>
      <w:r w:rsidRPr="00556DAB">
        <w:rPr>
          <w:rFonts w:ascii="Verdana" w:hAnsi="Verdana" w:cs="Tahoma"/>
          <w:sz w:val="20"/>
          <w:szCs w:val="20"/>
        </w:rPr>
        <w:t>What are the main duties, responsibilities/accountabilities?</w:t>
      </w:r>
    </w:p>
    <w:p w14:paraId="5980F797" w14:textId="77777777" w:rsidR="000712F0" w:rsidRPr="00556DAB" w:rsidRDefault="000712F0" w:rsidP="0093136F">
      <w:pPr>
        <w:pStyle w:val="ListParagraph"/>
        <w:numPr>
          <w:ilvl w:val="0"/>
          <w:numId w:val="1"/>
        </w:numPr>
        <w:spacing w:after="0" w:line="240" w:lineRule="auto"/>
        <w:rPr>
          <w:rFonts w:ascii="Verdana" w:hAnsi="Verdana" w:cs="Tahoma"/>
          <w:sz w:val="20"/>
          <w:szCs w:val="20"/>
        </w:rPr>
      </w:pPr>
      <w:r w:rsidRPr="00556DAB">
        <w:rPr>
          <w:rFonts w:ascii="Verdana" w:hAnsi="Verdana" w:cs="Tahoma"/>
          <w:sz w:val="20"/>
          <w:szCs w:val="20"/>
        </w:rPr>
        <w:t>Consider what ‘eligibility group’ the role falls into (See Safer Recruitment Policy)</w:t>
      </w:r>
    </w:p>
    <w:p w14:paraId="0538EBFF" w14:textId="77777777" w:rsidR="00F918E7" w:rsidRPr="00556DAB" w:rsidRDefault="00F918E7" w:rsidP="00556DAB">
      <w:pPr>
        <w:spacing w:after="0" w:line="240" w:lineRule="auto"/>
        <w:rPr>
          <w:rFonts w:ascii="Verdana" w:hAnsi="Verdana" w:cs="Tahoma"/>
          <w:sz w:val="20"/>
          <w:szCs w:val="20"/>
        </w:rPr>
      </w:pPr>
    </w:p>
    <w:p w14:paraId="73C25639" w14:textId="4213F9C2" w:rsidR="0093136F" w:rsidRDefault="0093136F" w:rsidP="0093136F">
      <w:pPr>
        <w:spacing w:after="0" w:line="240" w:lineRule="auto"/>
        <w:rPr>
          <w:rFonts w:ascii="Verdana" w:hAnsi="Verdana" w:cs="Tahoma"/>
          <w:sz w:val="20"/>
          <w:szCs w:val="20"/>
        </w:rPr>
      </w:pPr>
      <w:r w:rsidRPr="00556DAB">
        <w:rPr>
          <w:rFonts w:ascii="Verdana" w:hAnsi="Verdana" w:cs="Tahoma"/>
          <w:sz w:val="20"/>
          <w:szCs w:val="20"/>
        </w:rPr>
        <w:t>The format of the job description should include</w:t>
      </w:r>
      <w:r w:rsidR="002F076F" w:rsidRPr="00556DAB">
        <w:rPr>
          <w:rFonts w:ascii="Verdana" w:hAnsi="Verdana" w:cs="Tahoma"/>
          <w:sz w:val="20"/>
          <w:szCs w:val="20"/>
        </w:rPr>
        <w:t xml:space="preserve"> at least the following information</w:t>
      </w:r>
      <w:r w:rsidRPr="00556DAB">
        <w:rPr>
          <w:rFonts w:ascii="Verdana" w:hAnsi="Verdana" w:cs="Tahoma"/>
          <w:sz w:val="20"/>
          <w:szCs w:val="20"/>
        </w:rPr>
        <w:t>:</w:t>
      </w:r>
    </w:p>
    <w:p w14:paraId="13616D4F" w14:textId="77777777" w:rsidR="00556DAB" w:rsidRPr="00556DAB" w:rsidRDefault="00556DAB" w:rsidP="0093136F">
      <w:pPr>
        <w:spacing w:after="0" w:line="240" w:lineRule="auto"/>
        <w:rPr>
          <w:rFonts w:ascii="Verdana" w:hAnsi="Verdana" w:cs="Tahoma"/>
          <w:sz w:val="20"/>
          <w:szCs w:val="20"/>
        </w:rPr>
      </w:pPr>
    </w:p>
    <w:p w14:paraId="0172B894" w14:textId="77777777" w:rsidR="0093136F" w:rsidRPr="00556DAB" w:rsidRDefault="009313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Job Title</w:t>
      </w:r>
    </w:p>
    <w:p w14:paraId="291FC096" w14:textId="77777777" w:rsidR="0093136F" w:rsidRPr="00556DAB" w:rsidRDefault="009313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Grade (if applicable)</w:t>
      </w:r>
    </w:p>
    <w:p w14:paraId="422C0486" w14:textId="77777777" w:rsidR="0093136F" w:rsidRPr="00556DAB" w:rsidRDefault="009313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Reporting line</w:t>
      </w:r>
    </w:p>
    <w:p w14:paraId="2DB65957" w14:textId="77777777" w:rsidR="0093136F" w:rsidRPr="00556DAB" w:rsidRDefault="009313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Job purpose</w:t>
      </w:r>
    </w:p>
    <w:p w14:paraId="478E39DE" w14:textId="77777777" w:rsidR="0093136F" w:rsidRPr="00556DAB" w:rsidRDefault="009313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Duties/Responsibilities</w:t>
      </w:r>
    </w:p>
    <w:p w14:paraId="364EDCA1" w14:textId="77777777" w:rsidR="0093136F" w:rsidRPr="00556DAB" w:rsidRDefault="009313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 xml:space="preserve">Skills, </w:t>
      </w:r>
      <w:proofErr w:type="gramStart"/>
      <w:r w:rsidRPr="00556DAB">
        <w:rPr>
          <w:rFonts w:ascii="Verdana" w:hAnsi="Verdana" w:cs="Tahoma"/>
          <w:sz w:val="20"/>
          <w:szCs w:val="20"/>
        </w:rPr>
        <w:t>experience</w:t>
      </w:r>
      <w:proofErr w:type="gramEnd"/>
      <w:r w:rsidRPr="00556DAB">
        <w:rPr>
          <w:rFonts w:ascii="Verdana" w:hAnsi="Verdana" w:cs="Tahoma"/>
          <w:sz w:val="20"/>
          <w:szCs w:val="20"/>
        </w:rPr>
        <w:t xml:space="preserve"> and competencies required to fulfil the role</w:t>
      </w:r>
    </w:p>
    <w:p w14:paraId="0A72E44F" w14:textId="77777777" w:rsidR="002F076F" w:rsidRPr="00556DAB" w:rsidRDefault="00452160"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Does the role have</w:t>
      </w:r>
      <w:r w:rsidR="002F076F" w:rsidRPr="00556DAB">
        <w:rPr>
          <w:rFonts w:ascii="Verdana" w:hAnsi="Verdana" w:cs="Tahoma"/>
          <w:sz w:val="20"/>
          <w:szCs w:val="20"/>
        </w:rPr>
        <w:t xml:space="preserve"> an occupational requirement for the post holder</w:t>
      </w:r>
      <w:r w:rsidRPr="00556DAB">
        <w:rPr>
          <w:rFonts w:ascii="Verdana" w:hAnsi="Verdana" w:cs="Tahoma"/>
          <w:sz w:val="20"/>
          <w:szCs w:val="20"/>
        </w:rPr>
        <w:t xml:space="preserve"> to be a practising Christian (s</w:t>
      </w:r>
      <w:r w:rsidR="002F076F" w:rsidRPr="00556DAB">
        <w:rPr>
          <w:rFonts w:ascii="Verdana" w:hAnsi="Verdana" w:cs="Tahoma"/>
          <w:sz w:val="20"/>
          <w:szCs w:val="20"/>
        </w:rPr>
        <w:t>ee section on ‘Genuine Occupational Requirement’</w:t>
      </w:r>
      <w:proofErr w:type="gramStart"/>
      <w:r w:rsidR="002F076F" w:rsidRPr="00556DAB">
        <w:rPr>
          <w:rFonts w:ascii="Verdana" w:hAnsi="Verdana" w:cs="Tahoma"/>
          <w:sz w:val="20"/>
          <w:szCs w:val="20"/>
        </w:rPr>
        <w:t>)</w:t>
      </w:r>
      <w:proofErr w:type="gramEnd"/>
    </w:p>
    <w:p w14:paraId="74AD59AD" w14:textId="77777777" w:rsidR="000712F0" w:rsidRPr="00556DAB" w:rsidRDefault="000712F0"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What ‘eligibility group’ does the role fall in</w:t>
      </w:r>
      <w:r w:rsidR="00452160" w:rsidRPr="00556DAB">
        <w:rPr>
          <w:rFonts w:ascii="Verdana" w:hAnsi="Verdana" w:cs="Tahoma"/>
          <w:sz w:val="20"/>
          <w:szCs w:val="20"/>
        </w:rPr>
        <w:t>to under the Safer Recruitment P</w:t>
      </w:r>
      <w:r w:rsidRPr="00556DAB">
        <w:rPr>
          <w:rFonts w:ascii="Verdana" w:hAnsi="Verdana" w:cs="Tahoma"/>
          <w:sz w:val="20"/>
          <w:szCs w:val="20"/>
        </w:rPr>
        <w:t>olicy?</w:t>
      </w:r>
    </w:p>
    <w:p w14:paraId="39563DC8" w14:textId="77777777" w:rsidR="002F076F" w:rsidRPr="00556DAB" w:rsidRDefault="002F076F" w:rsidP="009313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lastRenderedPageBreak/>
        <w:t>Does the role require the post holder to have a DBS check (See section be</w:t>
      </w:r>
      <w:r w:rsidR="00452160" w:rsidRPr="00556DAB">
        <w:rPr>
          <w:rFonts w:ascii="Verdana" w:hAnsi="Verdana" w:cs="Tahoma"/>
          <w:sz w:val="20"/>
          <w:szCs w:val="20"/>
        </w:rPr>
        <w:t xml:space="preserve">low on DBS check </w:t>
      </w:r>
      <w:proofErr w:type="gramStart"/>
      <w:r w:rsidR="00452160" w:rsidRPr="00556DAB">
        <w:rPr>
          <w:rFonts w:ascii="Verdana" w:hAnsi="Verdana" w:cs="Tahoma"/>
          <w:sz w:val="20"/>
          <w:szCs w:val="20"/>
        </w:rPr>
        <w:t>and the Safer Recruitment P</w:t>
      </w:r>
      <w:r w:rsidRPr="00556DAB">
        <w:rPr>
          <w:rFonts w:ascii="Verdana" w:hAnsi="Verdana" w:cs="Tahoma"/>
          <w:sz w:val="20"/>
          <w:szCs w:val="20"/>
        </w:rPr>
        <w:t>olicy)</w:t>
      </w:r>
      <w:proofErr w:type="gramEnd"/>
    </w:p>
    <w:p w14:paraId="3C8CE5EB" w14:textId="77777777" w:rsidR="0093136F" w:rsidRPr="00556DAB" w:rsidRDefault="002F076F" w:rsidP="002F076F">
      <w:pPr>
        <w:pStyle w:val="ListParagraph"/>
        <w:numPr>
          <w:ilvl w:val="0"/>
          <w:numId w:val="2"/>
        </w:numPr>
        <w:spacing w:after="0" w:line="240" w:lineRule="auto"/>
        <w:rPr>
          <w:rFonts w:ascii="Verdana" w:hAnsi="Verdana" w:cs="Tahoma"/>
          <w:sz w:val="20"/>
          <w:szCs w:val="20"/>
        </w:rPr>
      </w:pPr>
      <w:r w:rsidRPr="00556DAB">
        <w:rPr>
          <w:rFonts w:ascii="Verdana" w:hAnsi="Verdana" w:cs="Tahoma"/>
          <w:sz w:val="20"/>
          <w:szCs w:val="20"/>
        </w:rPr>
        <w:t>It is also useful to date the job description so that you know when it was last updated.</w:t>
      </w:r>
    </w:p>
    <w:p w14:paraId="045D2E0F" w14:textId="77777777" w:rsidR="00D73106" w:rsidRPr="00556DAB" w:rsidRDefault="00D73106" w:rsidP="00D73106">
      <w:pPr>
        <w:spacing w:after="0" w:line="240" w:lineRule="auto"/>
        <w:rPr>
          <w:rFonts w:ascii="Verdana" w:hAnsi="Verdana" w:cs="Tahoma"/>
          <w:sz w:val="20"/>
          <w:szCs w:val="20"/>
        </w:rPr>
      </w:pPr>
    </w:p>
    <w:p w14:paraId="05BCA615" w14:textId="77777777" w:rsidR="00D73106" w:rsidRPr="00556DAB" w:rsidRDefault="00452160" w:rsidP="00D73106">
      <w:pPr>
        <w:spacing w:after="0" w:line="240" w:lineRule="auto"/>
        <w:rPr>
          <w:rFonts w:ascii="Verdana" w:hAnsi="Verdana" w:cs="Tahoma"/>
          <w:sz w:val="20"/>
          <w:szCs w:val="20"/>
        </w:rPr>
      </w:pPr>
      <w:r w:rsidRPr="00556DAB">
        <w:rPr>
          <w:rFonts w:ascii="Verdana" w:hAnsi="Verdana" w:cs="Tahoma"/>
          <w:sz w:val="20"/>
          <w:szCs w:val="20"/>
        </w:rPr>
        <w:t>Job d</w:t>
      </w:r>
      <w:r w:rsidR="00D73106" w:rsidRPr="00556DAB">
        <w:rPr>
          <w:rFonts w:ascii="Verdana" w:hAnsi="Verdana" w:cs="Tahoma"/>
          <w:sz w:val="20"/>
          <w:szCs w:val="20"/>
        </w:rPr>
        <w:t>escriptions for roles in groups 1-4 within the Safer Recruitment Policy</w:t>
      </w:r>
      <w:r w:rsidR="00606677" w:rsidRPr="00556DAB">
        <w:rPr>
          <w:rFonts w:ascii="Verdana" w:hAnsi="Verdana" w:cs="Tahoma"/>
          <w:sz w:val="20"/>
          <w:szCs w:val="20"/>
        </w:rPr>
        <w:t xml:space="preserve"> should contain an explicit statement as follows:</w:t>
      </w:r>
    </w:p>
    <w:p w14:paraId="313C22AF" w14:textId="77777777" w:rsidR="00606677" w:rsidRPr="00556DAB" w:rsidRDefault="00606677" w:rsidP="00D73106">
      <w:pPr>
        <w:spacing w:after="0" w:line="240" w:lineRule="auto"/>
        <w:rPr>
          <w:rFonts w:ascii="Verdana" w:hAnsi="Verdana" w:cs="Tahoma"/>
          <w:sz w:val="20"/>
          <w:szCs w:val="20"/>
        </w:rPr>
      </w:pPr>
    </w:p>
    <w:p w14:paraId="6B0B701C" w14:textId="77777777" w:rsidR="00606677" w:rsidRPr="00556DAB" w:rsidRDefault="00606677" w:rsidP="00D73106">
      <w:pPr>
        <w:spacing w:after="0" w:line="240" w:lineRule="auto"/>
        <w:rPr>
          <w:rFonts w:ascii="Verdana" w:hAnsi="Verdana" w:cs="Tahoma"/>
          <w:i/>
          <w:sz w:val="20"/>
          <w:szCs w:val="20"/>
        </w:rPr>
      </w:pPr>
      <w:r w:rsidRPr="00556DAB">
        <w:rPr>
          <w:rFonts w:ascii="Verdana" w:hAnsi="Verdana" w:cs="Tahoma"/>
          <w:i/>
          <w:sz w:val="20"/>
          <w:szCs w:val="20"/>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their manager of </w:t>
      </w:r>
      <w:proofErr w:type="spellStart"/>
      <w:r w:rsidRPr="00556DAB">
        <w:rPr>
          <w:rFonts w:ascii="Verdana" w:hAnsi="Verdana" w:cs="Tahoma"/>
          <w:i/>
          <w:sz w:val="20"/>
          <w:szCs w:val="20"/>
        </w:rPr>
        <w:t>safeguarder</w:t>
      </w:r>
      <w:proofErr w:type="spellEnd"/>
      <w:r w:rsidRPr="00556DAB">
        <w:rPr>
          <w:rFonts w:ascii="Verdana" w:hAnsi="Verdana" w:cs="Tahoma"/>
          <w:i/>
          <w:sz w:val="20"/>
          <w:szCs w:val="20"/>
        </w:rPr>
        <w:t>” (Amend roles as applicable to you)</w:t>
      </w:r>
      <w:r w:rsidR="00452160" w:rsidRPr="00556DAB">
        <w:rPr>
          <w:rFonts w:ascii="Verdana" w:hAnsi="Verdana" w:cs="Tahoma"/>
          <w:i/>
          <w:sz w:val="20"/>
          <w:szCs w:val="20"/>
        </w:rPr>
        <w:t>.</w:t>
      </w:r>
      <w:r w:rsidRPr="00556DAB">
        <w:rPr>
          <w:rFonts w:ascii="Verdana" w:hAnsi="Verdana" w:cs="Tahoma"/>
          <w:i/>
          <w:sz w:val="20"/>
          <w:szCs w:val="20"/>
        </w:rPr>
        <w:t xml:space="preserve">  </w:t>
      </w:r>
    </w:p>
    <w:p w14:paraId="30D8C886" w14:textId="77777777" w:rsidR="002F076F" w:rsidRPr="00556DAB" w:rsidRDefault="002F076F" w:rsidP="002F076F">
      <w:pPr>
        <w:pStyle w:val="ListParagraph"/>
        <w:spacing w:after="0" w:line="240" w:lineRule="auto"/>
        <w:rPr>
          <w:rFonts w:ascii="Verdana" w:hAnsi="Verdana" w:cs="Tahoma"/>
          <w:sz w:val="20"/>
          <w:szCs w:val="20"/>
        </w:rPr>
      </w:pPr>
    </w:p>
    <w:p w14:paraId="07919B51" w14:textId="77777777" w:rsidR="0093136F" w:rsidRPr="00556DAB" w:rsidRDefault="0093136F" w:rsidP="0093136F">
      <w:pPr>
        <w:spacing w:after="0" w:line="240" w:lineRule="auto"/>
        <w:rPr>
          <w:rFonts w:ascii="Verdana" w:hAnsi="Verdana" w:cs="Tahoma"/>
          <w:sz w:val="20"/>
          <w:szCs w:val="20"/>
        </w:rPr>
      </w:pPr>
      <w:r w:rsidRPr="00556DAB">
        <w:rPr>
          <w:rFonts w:ascii="Verdana" w:hAnsi="Verdana" w:cs="Tahoma"/>
          <w:sz w:val="20"/>
          <w:szCs w:val="20"/>
        </w:rPr>
        <w:t xml:space="preserve">It is important to remember that the job title should describe the function of the job and </w:t>
      </w:r>
      <w:proofErr w:type="gramStart"/>
      <w:r w:rsidRPr="00556DAB">
        <w:rPr>
          <w:rFonts w:ascii="Verdana" w:hAnsi="Verdana" w:cs="Tahoma"/>
          <w:sz w:val="20"/>
          <w:szCs w:val="20"/>
        </w:rPr>
        <w:t>whether or not</w:t>
      </w:r>
      <w:proofErr w:type="gramEnd"/>
      <w:r w:rsidRPr="00556DAB">
        <w:rPr>
          <w:rFonts w:ascii="Verdana" w:hAnsi="Verdana" w:cs="Tahoma"/>
          <w:sz w:val="20"/>
          <w:szCs w:val="20"/>
        </w:rPr>
        <w:t xml:space="preserve"> it is a managerial position.  People applying for the position from outside should have a good indication of what the job is from the job title.</w:t>
      </w:r>
    </w:p>
    <w:p w14:paraId="780035B5" w14:textId="77777777" w:rsidR="0093136F" w:rsidRPr="00556DAB" w:rsidRDefault="0093136F" w:rsidP="0093136F">
      <w:pPr>
        <w:spacing w:after="0" w:line="240" w:lineRule="auto"/>
        <w:rPr>
          <w:rFonts w:ascii="Verdana" w:hAnsi="Verdana" w:cs="Tahoma"/>
          <w:sz w:val="20"/>
          <w:szCs w:val="20"/>
        </w:rPr>
      </w:pPr>
    </w:p>
    <w:p w14:paraId="3B19654D" w14:textId="77777777" w:rsidR="0093136F" w:rsidRPr="00556DAB" w:rsidRDefault="0093136F" w:rsidP="0093136F">
      <w:pPr>
        <w:spacing w:after="0" w:line="240" w:lineRule="auto"/>
        <w:rPr>
          <w:rFonts w:ascii="Verdana" w:hAnsi="Verdana" w:cs="Tahoma"/>
          <w:sz w:val="20"/>
          <w:szCs w:val="20"/>
        </w:rPr>
      </w:pPr>
      <w:r w:rsidRPr="00556DAB">
        <w:rPr>
          <w:rFonts w:ascii="Verdana" w:hAnsi="Verdana" w:cs="Tahoma"/>
          <w:sz w:val="20"/>
          <w:szCs w:val="20"/>
        </w:rPr>
        <w:t>The job purpose section of the job description should come first to give the reader an overview of the role, however it may be useful to write this after you have listed the main duties and responsibilities as this will help you to clarify the job purpose. Here are some examples of</w:t>
      </w:r>
      <w:r w:rsidR="004F02A1" w:rsidRPr="00556DAB">
        <w:rPr>
          <w:rFonts w:ascii="Verdana" w:hAnsi="Verdana" w:cs="Tahoma"/>
          <w:sz w:val="20"/>
          <w:szCs w:val="20"/>
        </w:rPr>
        <w:t xml:space="preserve"> what could be included in the</w:t>
      </w:r>
      <w:r w:rsidRPr="00556DAB">
        <w:rPr>
          <w:rFonts w:ascii="Verdana" w:hAnsi="Verdana" w:cs="Tahoma"/>
          <w:sz w:val="20"/>
          <w:szCs w:val="20"/>
        </w:rPr>
        <w:t xml:space="preserve"> job purpose:</w:t>
      </w:r>
    </w:p>
    <w:p w14:paraId="58502140" w14:textId="77777777" w:rsidR="0093136F" w:rsidRPr="00556DAB" w:rsidRDefault="0093136F" w:rsidP="0093136F">
      <w:pPr>
        <w:spacing w:after="0" w:line="240" w:lineRule="auto"/>
        <w:rPr>
          <w:rFonts w:ascii="Verdana" w:hAnsi="Verdana" w:cs="Tahoma"/>
          <w:sz w:val="20"/>
          <w:szCs w:val="20"/>
        </w:rPr>
      </w:pPr>
    </w:p>
    <w:p w14:paraId="15186BC5" w14:textId="77777777" w:rsidR="0093136F" w:rsidRPr="00556DAB" w:rsidRDefault="0093136F" w:rsidP="009F046D">
      <w:pPr>
        <w:pStyle w:val="ListParagraph"/>
        <w:numPr>
          <w:ilvl w:val="0"/>
          <w:numId w:val="4"/>
        </w:numPr>
        <w:spacing w:after="0" w:line="240" w:lineRule="auto"/>
        <w:rPr>
          <w:rFonts w:ascii="Verdana" w:hAnsi="Verdana" w:cs="Tahoma"/>
          <w:sz w:val="20"/>
          <w:szCs w:val="20"/>
        </w:rPr>
      </w:pPr>
      <w:r w:rsidRPr="00556DAB">
        <w:rPr>
          <w:rFonts w:ascii="Verdana" w:hAnsi="Verdana" w:cs="Tahoma"/>
          <w:sz w:val="20"/>
          <w:szCs w:val="20"/>
        </w:rPr>
        <w:t>‘</w:t>
      </w:r>
      <w:r w:rsidR="004F02A1" w:rsidRPr="00556DAB">
        <w:rPr>
          <w:rFonts w:ascii="Verdana" w:hAnsi="Verdana" w:cs="Tahoma"/>
          <w:sz w:val="20"/>
          <w:szCs w:val="20"/>
        </w:rPr>
        <w:t>Support the local community by planning and delivering an engaging holiday club for school age children’</w:t>
      </w:r>
    </w:p>
    <w:p w14:paraId="64EB1E09" w14:textId="77777777" w:rsidR="004F02A1" w:rsidRPr="00556DAB" w:rsidRDefault="004F02A1" w:rsidP="009F046D">
      <w:pPr>
        <w:pStyle w:val="ListParagraph"/>
        <w:numPr>
          <w:ilvl w:val="0"/>
          <w:numId w:val="4"/>
        </w:numPr>
        <w:spacing w:after="0" w:line="240" w:lineRule="auto"/>
        <w:rPr>
          <w:rFonts w:ascii="Verdana" w:hAnsi="Verdana" w:cs="Tahoma"/>
          <w:sz w:val="20"/>
          <w:szCs w:val="20"/>
        </w:rPr>
      </w:pPr>
      <w:r w:rsidRPr="00556DAB">
        <w:rPr>
          <w:rFonts w:ascii="Verdana" w:hAnsi="Verdana" w:cs="Tahoma"/>
          <w:sz w:val="20"/>
          <w:szCs w:val="20"/>
        </w:rPr>
        <w:t>‘Manage the funds of the parish ensuring that all financial responsibilities and future projects are accounted for’</w:t>
      </w:r>
    </w:p>
    <w:p w14:paraId="2AEC2553" w14:textId="77777777" w:rsidR="004F02A1" w:rsidRPr="00556DAB" w:rsidRDefault="004F02A1" w:rsidP="0093136F">
      <w:pPr>
        <w:spacing w:after="0" w:line="240" w:lineRule="auto"/>
        <w:rPr>
          <w:rFonts w:ascii="Verdana" w:hAnsi="Verdana" w:cs="Tahoma"/>
          <w:sz w:val="20"/>
          <w:szCs w:val="20"/>
        </w:rPr>
      </w:pPr>
    </w:p>
    <w:p w14:paraId="4060A3C4" w14:textId="0CC4D5F9" w:rsidR="004F02A1" w:rsidRDefault="004F02A1" w:rsidP="0093136F">
      <w:pPr>
        <w:spacing w:after="0" w:line="240" w:lineRule="auto"/>
        <w:rPr>
          <w:rFonts w:ascii="Verdana" w:hAnsi="Verdana" w:cs="Tahoma"/>
          <w:sz w:val="20"/>
          <w:szCs w:val="20"/>
        </w:rPr>
      </w:pPr>
      <w:r w:rsidRPr="00556DAB">
        <w:rPr>
          <w:rFonts w:ascii="Verdana" w:hAnsi="Verdana" w:cs="Tahoma"/>
          <w:sz w:val="20"/>
          <w:szCs w:val="20"/>
        </w:rPr>
        <w:t>The main duties of the job should then be listed.  It is helpful to construct these sentences using a verb to highlight the principal activity:</w:t>
      </w:r>
    </w:p>
    <w:p w14:paraId="76516202" w14:textId="77777777" w:rsidR="00801335" w:rsidRPr="00556DAB" w:rsidRDefault="00801335" w:rsidP="0093136F">
      <w:pPr>
        <w:spacing w:after="0" w:line="240" w:lineRule="auto"/>
        <w:rPr>
          <w:rFonts w:ascii="Verdana" w:hAnsi="Verdana" w:cs="Tahoma"/>
          <w:sz w:val="20"/>
          <w:szCs w:val="20"/>
        </w:rPr>
      </w:pPr>
    </w:p>
    <w:p w14:paraId="56775C09" w14:textId="77777777" w:rsidR="004F02A1" w:rsidRPr="00556DAB" w:rsidRDefault="004F02A1" w:rsidP="004F02A1">
      <w:pPr>
        <w:pStyle w:val="ListParagraph"/>
        <w:numPr>
          <w:ilvl w:val="0"/>
          <w:numId w:val="3"/>
        </w:numPr>
        <w:spacing w:after="0" w:line="240" w:lineRule="auto"/>
        <w:rPr>
          <w:rFonts w:ascii="Verdana" w:hAnsi="Verdana" w:cs="Tahoma"/>
          <w:sz w:val="20"/>
          <w:szCs w:val="20"/>
        </w:rPr>
      </w:pPr>
      <w:r w:rsidRPr="00556DAB">
        <w:rPr>
          <w:rFonts w:ascii="Verdana" w:hAnsi="Verdana" w:cs="Tahoma"/>
          <w:sz w:val="20"/>
          <w:szCs w:val="20"/>
        </w:rPr>
        <w:t>Plan…</w:t>
      </w:r>
    </w:p>
    <w:p w14:paraId="3C12AA33" w14:textId="77777777" w:rsidR="004F02A1" w:rsidRPr="00556DAB" w:rsidRDefault="004F02A1" w:rsidP="004F02A1">
      <w:pPr>
        <w:pStyle w:val="ListParagraph"/>
        <w:numPr>
          <w:ilvl w:val="0"/>
          <w:numId w:val="3"/>
        </w:numPr>
        <w:spacing w:after="0" w:line="240" w:lineRule="auto"/>
        <w:rPr>
          <w:rFonts w:ascii="Verdana" w:hAnsi="Verdana" w:cs="Tahoma"/>
          <w:sz w:val="20"/>
          <w:szCs w:val="20"/>
        </w:rPr>
      </w:pPr>
      <w:r w:rsidRPr="00556DAB">
        <w:rPr>
          <w:rFonts w:ascii="Verdana" w:hAnsi="Verdana" w:cs="Tahoma"/>
          <w:sz w:val="20"/>
          <w:szCs w:val="20"/>
        </w:rPr>
        <w:t>Supply…</w:t>
      </w:r>
    </w:p>
    <w:p w14:paraId="331833B4" w14:textId="77777777" w:rsidR="004F02A1" w:rsidRPr="00556DAB" w:rsidRDefault="004F02A1" w:rsidP="004F02A1">
      <w:pPr>
        <w:pStyle w:val="ListParagraph"/>
        <w:numPr>
          <w:ilvl w:val="0"/>
          <w:numId w:val="3"/>
        </w:numPr>
        <w:spacing w:after="0" w:line="240" w:lineRule="auto"/>
        <w:rPr>
          <w:rFonts w:ascii="Verdana" w:hAnsi="Verdana" w:cs="Tahoma"/>
          <w:sz w:val="20"/>
          <w:szCs w:val="20"/>
        </w:rPr>
      </w:pPr>
      <w:r w:rsidRPr="00556DAB">
        <w:rPr>
          <w:rFonts w:ascii="Verdana" w:hAnsi="Verdana" w:cs="Tahoma"/>
          <w:sz w:val="20"/>
          <w:szCs w:val="20"/>
        </w:rPr>
        <w:t>Develop…</w:t>
      </w:r>
    </w:p>
    <w:p w14:paraId="42845DAD" w14:textId="77777777" w:rsidR="004F02A1" w:rsidRPr="00556DAB" w:rsidRDefault="004F02A1" w:rsidP="004F02A1">
      <w:pPr>
        <w:pStyle w:val="ListParagraph"/>
        <w:numPr>
          <w:ilvl w:val="0"/>
          <w:numId w:val="3"/>
        </w:numPr>
        <w:spacing w:after="0" w:line="240" w:lineRule="auto"/>
        <w:rPr>
          <w:rFonts w:ascii="Verdana" w:hAnsi="Verdana" w:cs="Tahoma"/>
          <w:sz w:val="20"/>
          <w:szCs w:val="20"/>
        </w:rPr>
      </w:pPr>
      <w:r w:rsidRPr="00556DAB">
        <w:rPr>
          <w:rFonts w:ascii="Verdana" w:hAnsi="Verdana" w:cs="Tahoma"/>
          <w:sz w:val="20"/>
          <w:szCs w:val="20"/>
        </w:rPr>
        <w:t>Provide…</w:t>
      </w:r>
    </w:p>
    <w:p w14:paraId="6B0A9527" w14:textId="77777777" w:rsidR="004F02A1" w:rsidRPr="00556DAB" w:rsidRDefault="004F02A1" w:rsidP="004F02A1">
      <w:pPr>
        <w:pStyle w:val="ListParagraph"/>
        <w:numPr>
          <w:ilvl w:val="0"/>
          <w:numId w:val="3"/>
        </w:numPr>
        <w:spacing w:after="0" w:line="240" w:lineRule="auto"/>
        <w:rPr>
          <w:rFonts w:ascii="Verdana" w:hAnsi="Verdana" w:cs="Tahoma"/>
          <w:sz w:val="20"/>
          <w:szCs w:val="20"/>
        </w:rPr>
      </w:pPr>
      <w:r w:rsidRPr="00556DAB">
        <w:rPr>
          <w:rFonts w:ascii="Verdana" w:hAnsi="Verdana" w:cs="Tahoma"/>
          <w:sz w:val="20"/>
          <w:szCs w:val="20"/>
        </w:rPr>
        <w:t>Advise…</w:t>
      </w:r>
    </w:p>
    <w:p w14:paraId="1008FB2C" w14:textId="77777777" w:rsidR="004F02A1" w:rsidRPr="00556DAB" w:rsidRDefault="004F02A1" w:rsidP="004F02A1">
      <w:pPr>
        <w:spacing w:after="0" w:line="240" w:lineRule="auto"/>
        <w:rPr>
          <w:rFonts w:ascii="Verdana" w:hAnsi="Verdana" w:cs="Tahoma"/>
          <w:sz w:val="20"/>
          <w:szCs w:val="20"/>
        </w:rPr>
      </w:pPr>
    </w:p>
    <w:p w14:paraId="43988028" w14:textId="77777777" w:rsidR="000C6376" w:rsidRPr="00556DAB" w:rsidRDefault="004F02A1" w:rsidP="004F02A1">
      <w:pPr>
        <w:spacing w:after="0" w:line="240" w:lineRule="auto"/>
        <w:rPr>
          <w:rFonts w:ascii="Verdana" w:hAnsi="Verdana" w:cs="Tahoma"/>
          <w:sz w:val="20"/>
          <w:szCs w:val="20"/>
        </w:rPr>
      </w:pPr>
      <w:r w:rsidRPr="00556DAB">
        <w:rPr>
          <w:rFonts w:ascii="Verdana" w:hAnsi="Verdana" w:cs="Tahoma"/>
          <w:sz w:val="20"/>
          <w:szCs w:val="20"/>
        </w:rPr>
        <w:t xml:space="preserve">You should also think about </w:t>
      </w:r>
      <w:r w:rsidR="000C6376" w:rsidRPr="00556DAB">
        <w:rPr>
          <w:rFonts w:ascii="Verdana" w:hAnsi="Verdana" w:cs="Tahoma"/>
          <w:sz w:val="20"/>
          <w:szCs w:val="20"/>
        </w:rPr>
        <w:t>whom</w:t>
      </w:r>
      <w:r w:rsidRPr="00556DAB">
        <w:rPr>
          <w:rFonts w:ascii="Verdana" w:hAnsi="Verdana" w:cs="Tahoma"/>
          <w:sz w:val="20"/>
          <w:szCs w:val="20"/>
        </w:rPr>
        <w:t xml:space="preserve"> this post holder will need to work closely</w:t>
      </w:r>
      <w:r w:rsidR="009F046D" w:rsidRPr="00556DAB">
        <w:rPr>
          <w:rFonts w:ascii="Verdana" w:hAnsi="Verdana" w:cs="Tahoma"/>
          <w:sz w:val="20"/>
          <w:szCs w:val="20"/>
        </w:rPr>
        <w:t xml:space="preserve"> with and who the role supports and incorporate this information.</w:t>
      </w:r>
      <w:r w:rsidR="000C6376" w:rsidRPr="00556DAB">
        <w:rPr>
          <w:rFonts w:ascii="Verdana" w:hAnsi="Verdana" w:cs="Tahoma"/>
          <w:sz w:val="20"/>
          <w:szCs w:val="20"/>
        </w:rPr>
        <w:t xml:space="preserve">  It is important to remember that the job description should not just be a list of jobs but should represent what the post holder is accountable for.</w:t>
      </w:r>
    </w:p>
    <w:p w14:paraId="4C7948B6" w14:textId="77777777" w:rsidR="009F046D" w:rsidRPr="00556DAB" w:rsidRDefault="009F046D" w:rsidP="004F02A1">
      <w:pPr>
        <w:spacing w:after="0" w:line="240" w:lineRule="auto"/>
        <w:rPr>
          <w:rFonts w:ascii="Verdana" w:hAnsi="Verdana" w:cs="Tahoma"/>
          <w:sz w:val="20"/>
          <w:szCs w:val="20"/>
        </w:rPr>
      </w:pPr>
    </w:p>
    <w:p w14:paraId="63E74136" w14:textId="2B29DB8B" w:rsidR="009F046D" w:rsidRDefault="009F046D" w:rsidP="004F02A1">
      <w:pPr>
        <w:spacing w:after="0" w:line="240" w:lineRule="auto"/>
        <w:rPr>
          <w:rFonts w:ascii="Verdana" w:hAnsi="Verdana" w:cs="Tahoma"/>
          <w:sz w:val="20"/>
          <w:szCs w:val="20"/>
        </w:rPr>
      </w:pPr>
      <w:r w:rsidRPr="00556DAB">
        <w:rPr>
          <w:rFonts w:ascii="Verdana" w:hAnsi="Verdana" w:cs="Tahoma"/>
          <w:sz w:val="20"/>
          <w:szCs w:val="20"/>
        </w:rPr>
        <w:t>The skills and experience required of the post holder should then be listed to let potential candidates know what they will need, including behavioural attributes to be successful in the role.  To help you do this you may wish to develop a person specification which is typically in table format and indicates the ‘essential’ and ‘desirable’ required of a number of</w:t>
      </w:r>
      <w:r w:rsidR="00F918E7" w:rsidRPr="00556DAB">
        <w:rPr>
          <w:rFonts w:ascii="Verdana" w:hAnsi="Verdana" w:cs="Tahoma"/>
          <w:sz w:val="20"/>
          <w:szCs w:val="20"/>
        </w:rPr>
        <w:t xml:space="preserve"> different </w:t>
      </w:r>
      <w:proofErr w:type="gramStart"/>
      <w:r w:rsidR="00F918E7" w:rsidRPr="00556DAB">
        <w:rPr>
          <w:rFonts w:ascii="Verdana" w:hAnsi="Verdana" w:cs="Tahoma"/>
          <w:sz w:val="20"/>
          <w:szCs w:val="20"/>
        </w:rPr>
        <w:t>element</w:t>
      </w:r>
      <w:proofErr w:type="gramEnd"/>
      <w:r w:rsidR="00F918E7" w:rsidRPr="00556DAB">
        <w:rPr>
          <w:rFonts w:ascii="Verdana" w:hAnsi="Verdana" w:cs="Tahoma"/>
          <w:sz w:val="20"/>
          <w:szCs w:val="20"/>
        </w:rPr>
        <w:t>, for example:</w:t>
      </w:r>
    </w:p>
    <w:p w14:paraId="7FD81DDD" w14:textId="77777777" w:rsidR="00801335" w:rsidRPr="00556DAB" w:rsidRDefault="00801335" w:rsidP="004F02A1">
      <w:pPr>
        <w:spacing w:after="0" w:line="240" w:lineRule="auto"/>
        <w:rPr>
          <w:rFonts w:ascii="Verdana" w:hAnsi="Verdana" w:cs="Tahoma"/>
          <w:sz w:val="20"/>
          <w:szCs w:val="20"/>
        </w:rPr>
      </w:pPr>
    </w:p>
    <w:tbl>
      <w:tblPr>
        <w:tblStyle w:val="TableGrid"/>
        <w:tblW w:w="0" w:type="auto"/>
        <w:tblLook w:val="04A0" w:firstRow="1" w:lastRow="0" w:firstColumn="1" w:lastColumn="0" w:noHBand="0" w:noVBand="1"/>
      </w:tblPr>
      <w:tblGrid>
        <w:gridCol w:w="3080"/>
        <w:gridCol w:w="3081"/>
        <w:gridCol w:w="3081"/>
      </w:tblGrid>
      <w:tr w:rsidR="009F046D" w:rsidRPr="00556DAB" w14:paraId="5AADE982" w14:textId="77777777" w:rsidTr="009F046D">
        <w:tc>
          <w:tcPr>
            <w:tcW w:w="3080" w:type="dxa"/>
          </w:tcPr>
          <w:p w14:paraId="39BD9F51" w14:textId="77777777" w:rsidR="009F046D" w:rsidRPr="00556DAB" w:rsidRDefault="009F046D" w:rsidP="004F02A1">
            <w:pPr>
              <w:rPr>
                <w:rFonts w:ascii="Verdana" w:hAnsi="Verdana" w:cs="Tahoma"/>
                <w:sz w:val="20"/>
                <w:szCs w:val="20"/>
              </w:rPr>
            </w:pPr>
          </w:p>
        </w:tc>
        <w:tc>
          <w:tcPr>
            <w:tcW w:w="3081" w:type="dxa"/>
          </w:tcPr>
          <w:p w14:paraId="3A95B314" w14:textId="77777777" w:rsidR="009F046D" w:rsidRPr="00556DAB" w:rsidRDefault="009F046D" w:rsidP="004F02A1">
            <w:pPr>
              <w:rPr>
                <w:rFonts w:ascii="Verdana" w:hAnsi="Verdana" w:cs="Tahoma"/>
                <w:sz w:val="20"/>
                <w:szCs w:val="20"/>
              </w:rPr>
            </w:pPr>
            <w:r w:rsidRPr="00556DAB">
              <w:rPr>
                <w:rFonts w:ascii="Verdana" w:hAnsi="Verdana" w:cs="Tahoma"/>
                <w:sz w:val="20"/>
                <w:szCs w:val="20"/>
              </w:rPr>
              <w:t>Essential</w:t>
            </w:r>
          </w:p>
        </w:tc>
        <w:tc>
          <w:tcPr>
            <w:tcW w:w="3081" w:type="dxa"/>
          </w:tcPr>
          <w:p w14:paraId="1C03D924" w14:textId="77777777" w:rsidR="009F046D" w:rsidRPr="00556DAB" w:rsidRDefault="009F046D" w:rsidP="004F02A1">
            <w:pPr>
              <w:rPr>
                <w:rFonts w:ascii="Verdana" w:hAnsi="Verdana" w:cs="Tahoma"/>
                <w:sz w:val="20"/>
                <w:szCs w:val="20"/>
              </w:rPr>
            </w:pPr>
            <w:r w:rsidRPr="00556DAB">
              <w:rPr>
                <w:rFonts w:ascii="Verdana" w:hAnsi="Verdana" w:cs="Tahoma"/>
                <w:sz w:val="20"/>
                <w:szCs w:val="20"/>
              </w:rPr>
              <w:t>Desirable</w:t>
            </w:r>
          </w:p>
        </w:tc>
      </w:tr>
      <w:tr w:rsidR="009F046D" w:rsidRPr="00556DAB" w14:paraId="05B9F3B5" w14:textId="77777777" w:rsidTr="009F046D">
        <w:tc>
          <w:tcPr>
            <w:tcW w:w="3080" w:type="dxa"/>
          </w:tcPr>
          <w:p w14:paraId="5CE3F93D" w14:textId="77777777" w:rsidR="009F046D" w:rsidRPr="00556DAB" w:rsidRDefault="009F046D" w:rsidP="004F02A1">
            <w:pPr>
              <w:rPr>
                <w:rFonts w:ascii="Verdana" w:hAnsi="Verdana" w:cs="Tahoma"/>
                <w:sz w:val="20"/>
                <w:szCs w:val="20"/>
              </w:rPr>
            </w:pPr>
            <w:r w:rsidRPr="00556DAB">
              <w:rPr>
                <w:rFonts w:ascii="Verdana" w:hAnsi="Verdana" w:cs="Tahoma"/>
                <w:sz w:val="20"/>
                <w:szCs w:val="20"/>
              </w:rPr>
              <w:t>Qualifications</w:t>
            </w:r>
          </w:p>
        </w:tc>
        <w:tc>
          <w:tcPr>
            <w:tcW w:w="3081" w:type="dxa"/>
          </w:tcPr>
          <w:p w14:paraId="30DD9145" w14:textId="77777777" w:rsidR="009F046D" w:rsidRPr="00556DAB" w:rsidRDefault="00C01003" w:rsidP="00C01003">
            <w:pPr>
              <w:rPr>
                <w:rFonts w:ascii="Verdana" w:hAnsi="Verdana" w:cs="Tahoma"/>
                <w:i/>
                <w:sz w:val="20"/>
                <w:szCs w:val="20"/>
              </w:rPr>
            </w:pPr>
            <w:r w:rsidRPr="00556DAB">
              <w:rPr>
                <w:rFonts w:ascii="Verdana" w:hAnsi="Verdana" w:cs="Tahoma"/>
                <w:i/>
                <w:sz w:val="20"/>
                <w:szCs w:val="20"/>
              </w:rPr>
              <w:t>GCSE grade A-C in Maths and English</w:t>
            </w:r>
          </w:p>
        </w:tc>
        <w:tc>
          <w:tcPr>
            <w:tcW w:w="3081" w:type="dxa"/>
          </w:tcPr>
          <w:p w14:paraId="3F1AE46D" w14:textId="77777777" w:rsidR="009F046D" w:rsidRPr="00556DAB" w:rsidRDefault="009F046D" w:rsidP="004F02A1">
            <w:pPr>
              <w:rPr>
                <w:rFonts w:ascii="Verdana" w:hAnsi="Verdana" w:cs="Tahoma"/>
                <w:i/>
                <w:sz w:val="20"/>
                <w:szCs w:val="20"/>
              </w:rPr>
            </w:pPr>
            <w:r w:rsidRPr="00556DAB">
              <w:rPr>
                <w:rFonts w:ascii="Verdana" w:hAnsi="Verdana" w:cs="Tahoma"/>
                <w:i/>
                <w:sz w:val="20"/>
                <w:szCs w:val="20"/>
              </w:rPr>
              <w:t>Evidence of further professional development relevant to the role</w:t>
            </w:r>
            <w:r w:rsidR="00C01003" w:rsidRPr="00556DAB">
              <w:rPr>
                <w:rFonts w:ascii="Verdana" w:hAnsi="Verdana" w:cs="Tahoma"/>
                <w:i/>
                <w:sz w:val="20"/>
                <w:szCs w:val="20"/>
              </w:rPr>
              <w:t xml:space="preserve"> (</w:t>
            </w:r>
            <w:proofErr w:type="gramStart"/>
            <w:r w:rsidR="00C01003" w:rsidRPr="00556DAB">
              <w:rPr>
                <w:rFonts w:ascii="Verdana" w:hAnsi="Verdana" w:cs="Tahoma"/>
                <w:i/>
                <w:sz w:val="20"/>
                <w:szCs w:val="20"/>
              </w:rPr>
              <w:t>e.g.</w:t>
            </w:r>
            <w:proofErr w:type="gramEnd"/>
            <w:r w:rsidR="00C01003" w:rsidRPr="00556DAB">
              <w:rPr>
                <w:rFonts w:ascii="Verdana" w:hAnsi="Verdana" w:cs="Tahoma"/>
                <w:i/>
                <w:sz w:val="20"/>
                <w:szCs w:val="20"/>
              </w:rPr>
              <w:t xml:space="preserve"> secretarial, touch typing)</w:t>
            </w:r>
          </w:p>
        </w:tc>
      </w:tr>
      <w:tr w:rsidR="009F046D" w:rsidRPr="00556DAB" w14:paraId="5AA281CB" w14:textId="77777777" w:rsidTr="009F046D">
        <w:tc>
          <w:tcPr>
            <w:tcW w:w="3080" w:type="dxa"/>
          </w:tcPr>
          <w:p w14:paraId="49C70C84" w14:textId="77777777" w:rsidR="009F046D" w:rsidRPr="00556DAB" w:rsidRDefault="009F046D" w:rsidP="004F02A1">
            <w:pPr>
              <w:rPr>
                <w:rFonts w:ascii="Verdana" w:hAnsi="Verdana" w:cs="Tahoma"/>
                <w:sz w:val="20"/>
                <w:szCs w:val="20"/>
              </w:rPr>
            </w:pPr>
            <w:r w:rsidRPr="00556DAB">
              <w:rPr>
                <w:rFonts w:ascii="Verdana" w:hAnsi="Verdana" w:cs="Tahoma"/>
                <w:sz w:val="20"/>
                <w:szCs w:val="20"/>
              </w:rPr>
              <w:t>Experience</w:t>
            </w:r>
          </w:p>
        </w:tc>
        <w:tc>
          <w:tcPr>
            <w:tcW w:w="3081" w:type="dxa"/>
          </w:tcPr>
          <w:p w14:paraId="743812C5" w14:textId="77777777" w:rsidR="009F046D" w:rsidRPr="00556DAB" w:rsidRDefault="00C01003" w:rsidP="004F02A1">
            <w:pPr>
              <w:rPr>
                <w:rFonts w:ascii="Verdana" w:hAnsi="Verdana" w:cs="Tahoma"/>
                <w:i/>
                <w:sz w:val="20"/>
                <w:szCs w:val="20"/>
              </w:rPr>
            </w:pPr>
            <w:r w:rsidRPr="00556DAB">
              <w:rPr>
                <w:rFonts w:ascii="Verdana" w:hAnsi="Verdana" w:cs="Tahoma"/>
                <w:i/>
                <w:sz w:val="20"/>
                <w:szCs w:val="20"/>
              </w:rPr>
              <w:t>Experience working in an administrative/ secretarial role</w:t>
            </w:r>
          </w:p>
        </w:tc>
        <w:tc>
          <w:tcPr>
            <w:tcW w:w="3081" w:type="dxa"/>
          </w:tcPr>
          <w:p w14:paraId="26350235" w14:textId="77777777" w:rsidR="009F046D" w:rsidRPr="00556DAB" w:rsidRDefault="009F046D" w:rsidP="00C01003">
            <w:pPr>
              <w:rPr>
                <w:rFonts w:ascii="Verdana" w:hAnsi="Verdana" w:cs="Tahoma"/>
                <w:i/>
                <w:sz w:val="20"/>
                <w:szCs w:val="20"/>
              </w:rPr>
            </w:pPr>
            <w:r w:rsidRPr="00556DAB">
              <w:rPr>
                <w:rFonts w:ascii="Verdana" w:hAnsi="Verdana" w:cs="Tahoma"/>
                <w:i/>
                <w:sz w:val="20"/>
                <w:szCs w:val="20"/>
              </w:rPr>
              <w:t xml:space="preserve">Experience of </w:t>
            </w:r>
            <w:r w:rsidR="00C01003" w:rsidRPr="00556DAB">
              <w:rPr>
                <w:rFonts w:ascii="Verdana" w:hAnsi="Verdana" w:cs="Tahoma"/>
                <w:i/>
                <w:sz w:val="20"/>
                <w:szCs w:val="20"/>
              </w:rPr>
              <w:t>providing administrative support in a similar not for profit organisation</w:t>
            </w:r>
          </w:p>
        </w:tc>
      </w:tr>
      <w:tr w:rsidR="009F046D" w:rsidRPr="00556DAB" w14:paraId="0BED396B" w14:textId="77777777" w:rsidTr="009F046D">
        <w:tc>
          <w:tcPr>
            <w:tcW w:w="3080" w:type="dxa"/>
          </w:tcPr>
          <w:p w14:paraId="275A4115" w14:textId="77777777" w:rsidR="009F046D" w:rsidRPr="00556DAB" w:rsidRDefault="009F046D" w:rsidP="004F02A1">
            <w:pPr>
              <w:rPr>
                <w:rFonts w:ascii="Verdana" w:hAnsi="Verdana" w:cs="Tahoma"/>
                <w:sz w:val="20"/>
                <w:szCs w:val="20"/>
              </w:rPr>
            </w:pPr>
            <w:r w:rsidRPr="00556DAB">
              <w:rPr>
                <w:rFonts w:ascii="Verdana" w:hAnsi="Verdana" w:cs="Tahoma"/>
                <w:sz w:val="20"/>
                <w:szCs w:val="20"/>
              </w:rPr>
              <w:lastRenderedPageBreak/>
              <w:t>Skills and abilities</w:t>
            </w:r>
          </w:p>
        </w:tc>
        <w:tc>
          <w:tcPr>
            <w:tcW w:w="3081" w:type="dxa"/>
          </w:tcPr>
          <w:p w14:paraId="4C7F9187" w14:textId="77777777" w:rsidR="009F046D" w:rsidRPr="00556DAB" w:rsidRDefault="00C01003" w:rsidP="004F02A1">
            <w:pPr>
              <w:rPr>
                <w:rFonts w:ascii="Verdana" w:hAnsi="Verdana" w:cs="Tahoma"/>
                <w:i/>
                <w:sz w:val="20"/>
                <w:szCs w:val="20"/>
              </w:rPr>
            </w:pPr>
            <w:r w:rsidRPr="00556DAB">
              <w:rPr>
                <w:rFonts w:ascii="Verdana" w:hAnsi="Verdana" w:cs="Tahoma"/>
                <w:i/>
                <w:sz w:val="20"/>
                <w:szCs w:val="20"/>
              </w:rPr>
              <w:t>Able to work on</w:t>
            </w:r>
            <w:r w:rsidR="00452160" w:rsidRPr="00556DAB">
              <w:rPr>
                <w:rFonts w:ascii="Verdana" w:hAnsi="Verdana" w:cs="Tahoma"/>
                <w:i/>
                <w:sz w:val="20"/>
                <w:szCs w:val="20"/>
              </w:rPr>
              <w:t xml:space="preserve"> own</w:t>
            </w:r>
            <w:r w:rsidRPr="00556DAB">
              <w:rPr>
                <w:rFonts w:ascii="Verdana" w:hAnsi="Verdana" w:cs="Tahoma"/>
                <w:i/>
                <w:sz w:val="20"/>
                <w:szCs w:val="20"/>
              </w:rPr>
              <w:t xml:space="preserve"> initiative</w:t>
            </w:r>
          </w:p>
          <w:p w14:paraId="54FECC25" w14:textId="77777777" w:rsidR="00C01003" w:rsidRPr="00556DAB" w:rsidRDefault="00C01003" w:rsidP="004F02A1">
            <w:pPr>
              <w:rPr>
                <w:rFonts w:ascii="Verdana" w:hAnsi="Verdana" w:cs="Tahoma"/>
                <w:i/>
                <w:sz w:val="20"/>
                <w:szCs w:val="20"/>
              </w:rPr>
            </w:pPr>
          </w:p>
          <w:p w14:paraId="4DEA9B0E" w14:textId="77777777" w:rsidR="00C01003" w:rsidRPr="00556DAB" w:rsidRDefault="00C01003" w:rsidP="004F02A1">
            <w:pPr>
              <w:rPr>
                <w:rFonts w:ascii="Verdana" w:hAnsi="Verdana" w:cs="Tahoma"/>
                <w:i/>
                <w:sz w:val="20"/>
                <w:szCs w:val="20"/>
              </w:rPr>
            </w:pPr>
            <w:r w:rsidRPr="00556DAB">
              <w:rPr>
                <w:rFonts w:ascii="Verdana" w:hAnsi="Verdana" w:cs="Tahoma"/>
                <w:i/>
                <w:sz w:val="20"/>
                <w:szCs w:val="20"/>
              </w:rPr>
              <w:t>Experience of co-ordinating events and meeting deadlines</w:t>
            </w:r>
          </w:p>
          <w:p w14:paraId="3C4B4C57" w14:textId="77777777" w:rsidR="00C01003" w:rsidRPr="00556DAB" w:rsidRDefault="00C01003" w:rsidP="004F02A1">
            <w:pPr>
              <w:rPr>
                <w:rFonts w:ascii="Verdana" w:hAnsi="Verdana" w:cs="Tahoma"/>
                <w:i/>
                <w:sz w:val="20"/>
                <w:szCs w:val="20"/>
              </w:rPr>
            </w:pPr>
          </w:p>
          <w:p w14:paraId="2FBC80CB" w14:textId="77777777" w:rsidR="00C01003" w:rsidRPr="00556DAB" w:rsidRDefault="00C01003" w:rsidP="004F02A1">
            <w:pPr>
              <w:rPr>
                <w:rFonts w:ascii="Verdana" w:hAnsi="Verdana" w:cs="Tahoma"/>
                <w:i/>
                <w:sz w:val="20"/>
                <w:szCs w:val="20"/>
              </w:rPr>
            </w:pPr>
            <w:r w:rsidRPr="00556DAB">
              <w:rPr>
                <w:rFonts w:ascii="Verdana" w:hAnsi="Verdana" w:cs="Tahoma"/>
                <w:i/>
                <w:sz w:val="20"/>
                <w:szCs w:val="20"/>
              </w:rPr>
              <w:t>Able to communicate effectively with a variety of people</w:t>
            </w:r>
          </w:p>
        </w:tc>
        <w:tc>
          <w:tcPr>
            <w:tcW w:w="3081" w:type="dxa"/>
          </w:tcPr>
          <w:p w14:paraId="6DA5C7C1" w14:textId="77777777" w:rsidR="009F046D" w:rsidRPr="00556DAB" w:rsidRDefault="00C01003" w:rsidP="004F02A1">
            <w:pPr>
              <w:rPr>
                <w:rFonts w:ascii="Verdana" w:hAnsi="Verdana" w:cs="Tahoma"/>
                <w:i/>
                <w:sz w:val="20"/>
                <w:szCs w:val="20"/>
              </w:rPr>
            </w:pPr>
            <w:r w:rsidRPr="00556DAB">
              <w:rPr>
                <w:rFonts w:ascii="Verdana" w:hAnsi="Verdana" w:cs="Tahoma"/>
                <w:i/>
                <w:sz w:val="20"/>
                <w:szCs w:val="20"/>
              </w:rPr>
              <w:t>Proven experience of managing an event to completion including leading others</w:t>
            </w:r>
          </w:p>
        </w:tc>
      </w:tr>
      <w:tr w:rsidR="009F046D" w:rsidRPr="00556DAB" w14:paraId="35C3ED5D" w14:textId="77777777" w:rsidTr="009F046D">
        <w:tc>
          <w:tcPr>
            <w:tcW w:w="3080" w:type="dxa"/>
          </w:tcPr>
          <w:p w14:paraId="26C06C8E" w14:textId="77777777" w:rsidR="009F046D" w:rsidRPr="00556DAB" w:rsidRDefault="009F046D" w:rsidP="004F02A1">
            <w:pPr>
              <w:rPr>
                <w:rFonts w:ascii="Verdana" w:hAnsi="Verdana" w:cs="Tahoma"/>
                <w:sz w:val="20"/>
                <w:szCs w:val="20"/>
              </w:rPr>
            </w:pPr>
            <w:r w:rsidRPr="00556DAB">
              <w:rPr>
                <w:rFonts w:ascii="Verdana" w:hAnsi="Verdana" w:cs="Tahoma"/>
                <w:sz w:val="20"/>
                <w:szCs w:val="20"/>
              </w:rPr>
              <w:t>IT skills</w:t>
            </w:r>
          </w:p>
        </w:tc>
        <w:tc>
          <w:tcPr>
            <w:tcW w:w="3081" w:type="dxa"/>
          </w:tcPr>
          <w:p w14:paraId="3F113D48" w14:textId="77777777" w:rsidR="009F046D" w:rsidRPr="00556DAB" w:rsidRDefault="00C01003" w:rsidP="004F02A1">
            <w:pPr>
              <w:rPr>
                <w:rFonts w:ascii="Verdana" w:hAnsi="Verdana" w:cs="Tahoma"/>
                <w:i/>
                <w:sz w:val="20"/>
                <w:szCs w:val="20"/>
              </w:rPr>
            </w:pPr>
            <w:r w:rsidRPr="00556DAB">
              <w:rPr>
                <w:rFonts w:ascii="Verdana" w:hAnsi="Verdana" w:cs="Tahoma"/>
                <w:i/>
                <w:sz w:val="20"/>
                <w:szCs w:val="20"/>
              </w:rPr>
              <w:t>Working knowledge of Microsoft office</w:t>
            </w:r>
          </w:p>
        </w:tc>
        <w:tc>
          <w:tcPr>
            <w:tcW w:w="3081" w:type="dxa"/>
          </w:tcPr>
          <w:p w14:paraId="1368C7C1" w14:textId="77777777" w:rsidR="009F046D" w:rsidRPr="00556DAB" w:rsidRDefault="00C01003" w:rsidP="004F02A1">
            <w:pPr>
              <w:rPr>
                <w:rFonts w:ascii="Verdana" w:hAnsi="Verdana" w:cs="Tahoma"/>
                <w:i/>
                <w:sz w:val="20"/>
                <w:szCs w:val="20"/>
              </w:rPr>
            </w:pPr>
            <w:r w:rsidRPr="00556DAB">
              <w:rPr>
                <w:rFonts w:ascii="Verdana" w:hAnsi="Verdana" w:cs="Tahoma"/>
                <w:i/>
                <w:sz w:val="20"/>
                <w:szCs w:val="20"/>
              </w:rPr>
              <w:t>Experience using Excel for accounting/budgeting purposes</w:t>
            </w:r>
          </w:p>
        </w:tc>
      </w:tr>
    </w:tbl>
    <w:p w14:paraId="3875CFBE" w14:textId="77777777" w:rsidR="009F046D" w:rsidRPr="00556DAB" w:rsidRDefault="009F046D" w:rsidP="004F02A1">
      <w:pPr>
        <w:spacing w:after="0" w:line="240" w:lineRule="auto"/>
        <w:rPr>
          <w:rFonts w:ascii="Verdana" w:hAnsi="Verdana" w:cs="Tahoma"/>
          <w:sz w:val="20"/>
          <w:szCs w:val="20"/>
        </w:rPr>
      </w:pPr>
    </w:p>
    <w:p w14:paraId="1AAF8664" w14:textId="77777777" w:rsidR="00EA4D35" w:rsidRPr="00556DAB" w:rsidRDefault="00C01003" w:rsidP="00182341">
      <w:pPr>
        <w:spacing w:after="0" w:line="240" w:lineRule="auto"/>
        <w:rPr>
          <w:rFonts w:ascii="Verdana" w:hAnsi="Verdana" w:cs="Tahoma"/>
          <w:sz w:val="20"/>
          <w:szCs w:val="20"/>
        </w:rPr>
      </w:pPr>
      <w:r w:rsidRPr="00556DAB">
        <w:rPr>
          <w:rFonts w:ascii="Verdana" w:hAnsi="Verdana" w:cs="Tahoma"/>
          <w:sz w:val="20"/>
          <w:szCs w:val="20"/>
        </w:rPr>
        <w:t>You do not have to fill ev</w:t>
      </w:r>
      <w:r w:rsidR="000C6376" w:rsidRPr="00556DAB">
        <w:rPr>
          <w:rFonts w:ascii="Verdana" w:hAnsi="Verdana" w:cs="Tahoma"/>
          <w:sz w:val="20"/>
          <w:szCs w:val="20"/>
        </w:rPr>
        <w:t xml:space="preserve">ery box if it is not </w:t>
      </w:r>
      <w:proofErr w:type="gramStart"/>
      <w:r w:rsidR="000C6376" w:rsidRPr="00556DAB">
        <w:rPr>
          <w:rFonts w:ascii="Verdana" w:hAnsi="Verdana" w:cs="Tahoma"/>
          <w:sz w:val="20"/>
          <w:szCs w:val="20"/>
        </w:rPr>
        <w:t>applicable</w:t>
      </w:r>
      <w:proofErr w:type="gramEnd"/>
      <w:r w:rsidRPr="00556DAB">
        <w:rPr>
          <w:rFonts w:ascii="Verdana" w:hAnsi="Verdana" w:cs="Tahoma"/>
          <w:sz w:val="20"/>
          <w:szCs w:val="20"/>
        </w:rPr>
        <w:t xml:space="preserve"> </w:t>
      </w:r>
      <w:r w:rsidR="000C6376" w:rsidRPr="00556DAB">
        <w:rPr>
          <w:rFonts w:ascii="Verdana" w:hAnsi="Verdana" w:cs="Tahoma"/>
          <w:sz w:val="20"/>
          <w:szCs w:val="20"/>
        </w:rPr>
        <w:t>a</w:t>
      </w:r>
      <w:r w:rsidRPr="00556DAB">
        <w:rPr>
          <w:rFonts w:ascii="Verdana" w:hAnsi="Verdana" w:cs="Tahoma"/>
          <w:sz w:val="20"/>
          <w:szCs w:val="20"/>
        </w:rPr>
        <w:t xml:space="preserve">nd you may add more elements to the left hand column as appropriate to the role.  This will provide you with a useful tool when shortlisting and interviewing </w:t>
      </w:r>
      <w:proofErr w:type="gramStart"/>
      <w:r w:rsidRPr="00556DAB">
        <w:rPr>
          <w:rFonts w:ascii="Verdana" w:hAnsi="Verdana" w:cs="Tahoma"/>
          <w:sz w:val="20"/>
          <w:szCs w:val="20"/>
        </w:rPr>
        <w:t>candidates, and</w:t>
      </w:r>
      <w:proofErr w:type="gramEnd"/>
      <w:r w:rsidRPr="00556DAB">
        <w:rPr>
          <w:rFonts w:ascii="Verdana" w:hAnsi="Verdana" w:cs="Tahoma"/>
          <w:sz w:val="20"/>
          <w:szCs w:val="20"/>
        </w:rPr>
        <w:t xml:space="preserve"> provide the basis for writing the ‘Skills and Experience’ </w:t>
      </w:r>
      <w:r w:rsidR="000C6376" w:rsidRPr="00556DAB">
        <w:rPr>
          <w:rFonts w:ascii="Verdana" w:hAnsi="Verdana" w:cs="Tahoma"/>
          <w:sz w:val="20"/>
          <w:szCs w:val="20"/>
        </w:rPr>
        <w:t>section and identify any specific competencies required</w:t>
      </w:r>
      <w:r w:rsidRPr="00556DAB">
        <w:rPr>
          <w:rFonts w:ascii="Verdana" w:hAnsi="Verdana" w:cs="Tahoma"/>
          <w:sz w:val="20"/>
          <w:szCs w:val="20"/>
        </w:rPr>
        <w:t>.</w:t>
      </w:r>
    </w:p>
    <w:p w14:paraId="5AC3600D" w14:textId="77777777" w:rsidR="00D92D32" w:rsidRPr="00556DAB" w:rsidRDefault="00D92D32" w:rsidP="00182341">
      <w:pPr>
        <w:spacing w:after="0" w:line="240" w:lineRule="auto"/>
        <w:rPr>
          <w:rFonts w:ascii="Verdana" w:hAnsi="Verdana" w:cs="Tahoma"/>
          <w:sz w:val="20"/>
          <w:szCs w:val="20"/>
        </w:rPr>
      </w:pPr>
    </w:p>
    <w:p w14:paraId="1448B5A2" w14:textId="77777777" w:rsidR="00D92D32" w:rsidRPr="00556DAB" w:rsidRDefault="00D92D32" w:rsidP="00182341">
      <w:pPr>
        <w:spacing w:after="0" w:line="240" w:lineRule="auto"/>
        <w:rPr>
          <w:rFonts w:ascii="Verdana" w:hAnsi="Verdana" w:cs="Tahoma"/>
          <w:sz w:val="20"/>
          <w:szCs w:val="20"/>
        </w:rPr>
      </w:pPr>
      <w:r w:rsidRPr="00556DAB">
        <w:rPr>
          <w:rFonts w:ascii="Verdana" w:hAnsi="Verdana" w:cs="Tahoma"/>
          <w:sz w:val="20"/>
          <w:szCs w:val="20"/>
        </w:rPr>
        <w:t xml:space="preserve">You also need to be careful not to require any ‘essential’ qualities which could be deemed as discriminatory, for </w:t>
      </w:r>
      <w:proofErr w:type="gramStart"/>
      <w:r w:rsidRPr="00556DAB">
        <w:rPr>
          <w:rFonts w:ascii="Verdana" w:hAnsi="Verdana" w:cs="Tahoma"/>
          <w:sz w:val="20"/>
          <w:szCs w:val="20"/>
        </w:rPr>
        <w:t>example;</w:t>
      </w:r>
      <w:proofErr w:type="gramEnd"/>
      <w:r w:rsidRPr="00556DAB">
        <w:rPr>
          <w:rFonts w:ascii="Verdana" w:hAnsi="Verdana" w:cs="Tahoma"/>
          <w:sz w:val="20"/>
          <w:szCs w:val="20"/>
        </w:rPr>
        <w:t xml:space="preserve"> requiring a minimum of 5 years’ experience in a particular area could rule out a young person who otherwise has the skills, qualifications and </w:t>
      </w:r>
      <w:r w:rsidR="004A7B84" w:rsidRPr="00556DAB">
        <w:rPr>
          <w:rFonts w:ascii="Verdana" w:hAnsi="Verdana" w:cs="Tahoma"/>
          <w:sz w:val="20"/>
          <w:szCs w:val="20"/>
        </w:rPr>
        <w:t>relevant experience</w:t>
      </w:r>
      <w:r w:rsidRPr="00556DAB">
        <w:rPr>
          <w:rFonts w:ascii="Verdana" w:hAnsi="Verdana" w:cs="Tahoma"/>
          <w:sz w:val="20"/>
          <w:szCs w:val="20"/>
        </w:rPr>
        <w:t xml:space="preserve"> to fulfil the role. </w:t>
      </w:r>
    </w:p>
    <w:p w14:paraId="446CB256" w14:textId="77777777" w:rsidR="00952693" w:rsidRPr="00556DAB" w:rsidRDefault="00952693" w:rsidP="00182341">
      <w:pPr>
        <w:spacing w:after="0" w:line="240" w:lineRule="auto"/>
        <w:rPr>
          <w:rFonts w:ascii="Verdana" w:hAnsi="Verdana" w:cs="Tahoma"/>
          <w:sz w:val="20"/>
          <w:szCs w:val="20"/>
        </w:rPr>
      </w:pPr>
    </w:p>
    <w:p w14:paraId="0C2B02F3" w14:textId="77777777" w:rsidR="00DE3FC8" w:rsidRPr="00556DAB" w:rsidRDefault="00DE3FC8" w:rsidP="00182341">
      <w:pPr>
        <w:spacing w:after="0" w:line="240" w:lineRule="auto"/>
        <w:rPr>
          <w:rFonts w:ascii="Verdana" w:hAnsi="Verdana" w:cs="Tahoma"/>
          <w:sz w:val="20"/>
          <w:szCs w:val="20"/>
        </w:rPr>
      </w:pPr>
    </w:p>
    <w:p w14:paraId="691CEBE8" w14:textId="77777777" w:rsidR="00952693" w:rsidRPr="00556DAB" w:rsidRDefault="002F076F" w:rsidP="00182341">
      <w:pPr>
        <w:spacing w:after="0" w:line="240" w:lineRule="auto"/>
        <w:rPr>
          <w:rFonts w:ascii="Verdana" w:hAnsi="Verdana" w:cs="Tahoma"/>
          <w:sz w:val="20"/>
          <w:szCs w:val="20"/>
        </w:rPr>
      </w:pPr>
      <w:r w:rsidRPr="00556DAB">
        <w:rPr>
          <w:rFonts w:ascii="Verdana" w:hAnsi="Verdana" w:cs="Tahoma"/>
          <w:b/>
          <w:sz w:val="20"/>
          <w:szCs w:val="20"/>
        </w:rPr>
        <w:t xml:space="preserve">Genuine </w:t>
      </w:r>
      <w:r w:rsidR="00952693" w:rsidRPr="00556DAB">
        <w:rPr>
          <w:rFonts w:ascii="Verdana" w:hAnsi="Verdana" w:cs="Tahoma"/>
          <w:b/>
          <w:sz w:val="20"/>
          <w:szCs w:val="20"/>
        </w:rPr>
        <w:t>Occupation</w:t>
      </w:r>
      <w:r w:rsidR="004B75E5" w:rsidRPr="00556DAB">
        <w:rPr>
          <w:rFonts w:ascii="Verdana" w:hAnsi="Verdana" w:cs="Tahoma"/>
          <w:b/>
          <w:sz w:val="20"/>
          <w:szCs w:val="20"/>
        </w:rPr>
        <w:t>al</w:t>
      </w:r>
      <w:r w:rsidR="00952693" w:rsidRPr="00556DAB">
        <w:rPr>
          <w:rFonts w:ascii="Verdana" w:hAnsi="Verdana" w:cs="Tahoma"/>
          <w:b/>
          <w:sz w:val="20"/>
          <w:szCs w:val="20"/>
        </w:rPr>
        <w:t xml:space="preserve"> R</w:t>
      </w:r>
      <w:r w:rsidR="00DC01D6" w:rsidRPr="00556DAB">
        <w:rPr>
          <w:rFonts w:ascii="Verdana" w:hAnsi="Verdana" w:cs="Tahoma"/>
          <w:b/>
          <w:sz w:val="20"/>
          <w:szCs w:val="20"/>
        </w:rPr>
        <w:t>equirement</w:t>
      </w:r>
      <w:r w:rsidR="00596402" w:rsidRPr="00556DAB">
        <w:rPr>
          <w:rFonts w:ascii="Verdana" w:hAnsi="Verdana" w:cs="Tahoma"/>
          <w:sz w:val="20"/>
          <w:szCs w:val="20"/>
        </w:rPr>
        <w:t>:</w:t>
      </w:r>
    </w:p>
    <w:p w14:paraId="15931600" w14:textId="77777777" w:rsidR="002F076F" w:rsidRPr="00556DAB" w:rsidRDefault="002F076F"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3</w:t>
      </w:r>
      <w:r w:rsidRPr="00556DAB">
        <w:rPr>
          <w:rFonts w:ascii="Verdana" w:hAnsi="Verdana" w:cs="Tahoma"/>
          <w:color w:val="FF0000"/>
          <w:sz w:val="20"/>
          <w:szCs w:val="20"/>
        </w:rPr>
        <w:t xml:space="preserve"> – </w:t>
      </w:r>
      <w:r w:rsidR="00E56C94" w:rsidRPr="00556DAB">
        <w:rPr>
          <w:rFonts w:ascii="Verdana" w:hAnsi="Verdana" w:cs="Tahoma"/>
          <w:color w:val="FF0000"/>
          <w:sz w:val="20"/>
          <w:szCs w:val="20"/>
        </w:rPr>
        <w:t>Religious discrimination legislation</w:t>
      </w:r>
      <w:r w:rsidRPr="00556DAB">
        <w:rPr>
          <w:rFonts w:ascii="Verdana" w:hAnsi="Verdana" w:cs="Tahoma"/>
          <w:color w:val="FF0000"/>
          <w:sz w:val="20"/>
          <w:szCs w:val="20"/>
        </w:rPr>
        <w:t>)</w:t>
      </w:r>
    </w:p>
    <w:p w14:paraId="46BFB4FF" w14:textId="77777777" w:rsidR="00952693" w:rsidRPr="00556DAB" w:rsidRDefault="00952693" w:rsidP="00182341">
      <w:pPr>
        <w:spacing w:after="0" w:line="240" w:lineRule="auto"/>
        <w:rPr>
          <w:rFonts w:ascii="Verdana" w:hAnsi="Verdana" w:cs="Tahoma"/>
          <w:sz w:val="20"/>
          <w:szCs w:val="20"/>
        </w:rPr>
      </w:pPr>
    </w:p>
    <w:p w14:paraId="438F80EA" w14:textId="77777777" w:rsidR="00952693" w:rsidRPr="00556DAB" w:rsidRDefault="00952693" w:rsidP="00952693">
      <w:pPr>
        <w:spacing w:after="0" w:line="240" w:lineRule="auto"/>
        <w:rPr>
          <w:rFonts w:ascii="Verdana" w:hAnsi="Verdana" w:cs="Tahoma"/>
          <w:sz w:val="20"/>
          <w:szCs w:val="20"/>
        </w:rPr>
      </w:pPr>
      <w:r w:rsidRPr="00556DAB">
        <w:rPr>
          <w:rFonts w:ascii="Verdana" w:hAnsi="Verdana" w:cs="Tahoma"/>
          <w:sz w:val="20"/>
          <w:szCs w:val="20"/>
        </w:rPr>
        <w:t xml:space="preserve">The equality Act </w:t>
      </w:r>
      <w:r w:rsidR="002F076F" w:rsidRPr="00556DAB">
        <w:rPr>
          <w:rFonts w:ascii="Verdana" w:hAnsi="Verdana" w:cs="Tahoma"/>
          <w:sz w:val="20"/>
          <w:szCs w:val="20"/>
        </w:rPr>
        <w:t>2010 allows for a job to have a Genuine</w:t>
      </w:r>
      <w:r w:rsidRPr="00556DAB">
        <w:rPr>
          <w:rFonts w:ascii="Verdana" w:hAnsi="Verdana" w:cs="Tahoma"/>
          <w:sz w:val="20"/>
          <w:szCs w:val="20"/>
        </w:rPr>
        <w:t xml:space="preserve"> Occupational Requirement </w:t>
      </w:r>
      <w:r w:rsidR="002F076F" w:rsidRPr="00556DAB">
        <w:rPr>
          <w:rFonts w:ascii="Verdana" w:hAnsi="Verdana" w:cs="Tahoma"/>
          <w:sz w:val="20"/>
          <w:szCs w:val="20"/>
        </w:rPr>
        <w:t xml:space="preserve">(GOR) </w:t>
      </w:r>
      <w:r w:rsidRPr="00556DAB">
        <w:rPr>
          <w:rFonts w:ascii="Verdana" w:hAnsi="Verdana" w:cs="Tahoma"/>
          <w:sz w:val="20"/>
          <w:szCs w:val="20"/>
        </w:rPr>
        <w:t xml:space="preserve">for the post holder to belong to a particular faith where the duties of the post require it.  In order for an occupational requirement to </w:t>
      </w:r>
      <w:proofErr w:type="gramStart"/>
      <w:r w:rsidRPr="00556DAB">
        <w:rPr>
          <w:rFonts w:ascii="Verdana" w:hAnsi="Verdana" w:cs="Tahoma"/>
          <w:sz w:val="20"/>
          <w:szCs w:val="20"/>
        </w:rPr>
        <w:t>exist  the</w:t>
      </w:r>
      <w:proofErr w:type="gramEnd"/>
      <w:r w:rsidRPr="00556DAB">
        <w:rPr>
          <w:rFonts w:ascii="Verdana" w:hAnsi="Verdana" w:cs="Tahoma"/>
          <w:sz w:val="20"/>
          <w:szCs w:val="20"/>
        </w:rPr>
        <w:t xml:space="preserve"> faith element of the role should be ‘determining and proportionate’ this means you must be able to show that being of a specific religion or belief is a central requirement of the job and not just one of many relevant factors</w:t>
      </w:r>
    </w:p>
    <w:p w14:paraId="73516885" w14:textId="77777777" w:rsidR="00F918E7" w:rsidRPr="00556DAB" w:rsidRDefault="00F918E7" w:rsidP="00952693">
      <w:pPr>
        <w:spacing w:after="0" w:line="240" w:lineRule="auto"/>
        <w:rPr>
          <w:rFonts w:ascii="Verdana" w:hAnsi="Verdana" w:cs="Tahoma"/>
          <w:sz w:val="20"/>
          <w:szCs w:val="20"/>
        </w:rPr>
      </w:pPr>
    </w:p>
    <w:p w14:paraId="1523BC84" w14:textId="77777777" w:rsidR="00952693" w:rsidRPr="00556DAB" w:rsidRDefault="00952693" w:rsidP="00952693">
      <w:pPr>
        <w:spacing w:after="0" w:line="240" w:lineRule="auto"/>
        <w:rPr>
          <w:rFonts w:ascii="Verdana" w:hAnsi="Verdana" w:cs="Tahoma"/>
          <w:sz w:val="20"/>
          <w:szCs w:val="20"/>
        </w:rPr>
      </w:pPr>
      <w:r w:rsidRPr="00556DAB">
        <w:rPr>
          <w:rFonts w:ascii="Verdana" w:hAnsi="Verdana" w:cs="Tahoma"/>
          <w:sz w:val="20"/>
          <w:szCs w:val="20"/>
        </w:rPr>
        <w:t xml:space="preserve">When considering </w:t>
      </w:r>
      <w:r w:rsidR="004A6E20" w:rsidRPr="00556DAB">
        <w:rPr>
          <w:rFonts w:ascii="Verdana" w:hAnsi="Verdana" w:cs="Tahoma"/>
          <w:sz w:val="20"/>
          <w:szCs w:val="20"/>
        </w:rPr>
        <w:t>applying</w:t>
      </w:r>
      <w:r w:rsidRPr="00556DAB">
        <w:rPr>
          <w:rFonts w:ascii="Verdana" w:hAnsi="Verdana" w:cs="Tahoma"/>
          <w:sz w:val="20"/>
          <w:szCs w:val="20"/>
        </w:rPr>
        <w:t xml:space="preserve"> such a requirement you must look at each post individually both in terms of the duties of the job </w:t>
      </w:r>
      <w:proofErr w:type="gramStart"/>
      <w:r w:rsidRPr="00556DAB">
        <w:rPr>
          <w:rFonts w:ascii="Verdana" w:hAnsi="Verdana" w:cs="Tahoma"/>
          <w:sz w:val="20"/>
          <w:szCs w:val="20"/>
        </w:rPr>
        <w:t>and also</w:t>
      </w:r>
      <w:proofErr w:type="gramEnd"/>
      <w:r w:rsidRPr="00556DAB">
        <w:rPr>
          <w:rFonts w:ascii="Verdana" w:hAnsi="Verdana" w:cs="Tahoma"/>
          <w:sz w:val="20"/>
          <w:szCs w:val="20"/>
        </w:rPr>
        <w:t xml:space="preserve"> the context in which it is carried out.</w:t>
      </w:r>
    </w:p>
    <w:p w14:paraId="1703D3B8" w14:textId="77777777" w:rsidR="00952693" w:rsidRPr="00556DAB" w:rsidRDefault="00952693" w:rsidP="00952693">
      <w:pPr>
        <w:spacing w:after="0" w:line="240" w:lineRule="auto"/>
        <w:rPr>
          <w:rFonts w:ascii="Verdana" w:hAnsi="Verdana" w:cs="Tahoma"/>
          <w:sz w:val="20"/>
          <w:szCs w:val="20"/>
        </w:rPr>
      </w:pPr>
    </w:p>
    <w:p w14:paraId="08DE036D" w14:textId="77777777" w:rsidR="00952693" w:rsidRPr="00556DAB" w:rsidRDefault="00952693" w:rsidP="00952693">
      <w:pPr>
        <w:spacing w:after="0" w:line="240" w:lineRule="auto"/>
        <w:rPr>
          <w:rFonts w:ascii="Verdana" w:hAnsi="Verdana" w:cs="Tahoma"/>
          <w:sz w:val="20"/>
          <w:szCs w:val="20"/>
        </w:rPr>
      </w:pPr>
      <w:r w:rsidRPr="00556DAB">
        <w:rPr>
          <w:rFonts w:ascii="Verdana" w:hAnsi="Verdana" w:cs="Tahoma"/>
          <w:sz w:val="20"/>
          <w:szCs w:val="20"/>
        </w:rPr>
        <w:t xml:space="preserve">You should consider whether there are alternatives to applying an occupational requirement.  For instance, if only a small part of the job needs someone of Christian </w:t>
      </w:r>
      <w:proofErr w:type="gramStart"/>
      <w:r w:rsidRPr="00556DAB">
        <w:rPr>
          <w:rFonts w:ascii="Verdana" w:hAnsi="Verdana" w:cs="Tahoma"/>
          <w:sz w:val="20"/>
          <w:szCs w:val="20"/>
        </w:rPr>
        <w:t>faith</w:t>
      </w:r>
      <w:proofErr w:type="gramEnd"/>
      <w:r w:rsidRPr="00556DAB">
        <w:rPr>
          <w:rFonts w:ascii="Verdana" w:hAnsi="Verdana" w:cs="Tahoma"/>
          <w:sz w:val="20"/>
          <w:szCs w:val="20"/>
        </w:rPr>
        <w:t xml:space="preserve"> then it may be possible to redistribute work or re organise roles in such a way as to avoid applying a religious requirement to a particular post.</w:t>
      </w:r>
    </w:p>
    <w:p w14:paraId="48362E4F" w14:textId="77777777" w:rsidR="00952693" w:rsidRPr="00556DAB" w:rsidRDefault="00952693" w:rsidP="00952693">
      <w:pPr>
        <w:spacing w:after="0" w:line="240" w:lineRule="auto"/>
        <w:rPr>
          <w:rFonts w:ascii="Verdana" w:hAnsi="Verdana" w:cs="Tahoma"/>
          <w:sz w:val="20"/>
          <w:szCs w:val="20"/>
        </w:rPr>
      </w:pPr>
    </w:p>
    <w:p w14:paraId="619B7200" w14:textId="77777777" w:rsidR="00952693" w:rsidRPr="00556DAB" w:rsidRDefault="00952693" w:rsidP="00952693">
      <w:pPr>
        <w:spacing w:after="0" w:line="240" w:lineRule="auto"/>
        <w:rPr>
          <w:rFonts w:ascii="Verdana" w:hAnsi="Verdana" w:cs="Tahoma"/>
          <w:sz w:val="20"/>
          <w:szCs w:val="20"/>
        </w:rPr>
      </w:pPr>
      <w:r w:rsidRPr="00556DAB">
        <w:rPr>
          <w:rFonts w:ascii="Verdana" w:hAnsi="Verdana" w:cs="Tahoma"/>
          <w:sz w:val="20"/>
          <w:szCs w:val="20"/>
        </w:rPr>
        <w:t>You can reasonably expect your staff to keep the values and culture</w:t>
      </w:r>
      <w:r w:rsidR="004B75E5" w:rsidRPr="00556DAB">
        <w:rPr>
          <w:rFonts w:ascii="Verdana" w:hAnsi="Verdana" w:cs="Tahoma"/>
          <w:sz w:val="20"/>
          <w:szCs w:val="20"/>
        </w:rPr>
        <w:t xml:space="preserve"> of the church</w:t>
      </w:r>
      <w:r w:rsidRPr="00556DAB">
        <w:rPr>
          <w:rFonts w:ascii="Verdana" w:hAnsi="Verdana" w:cs="Tahoma"/>
          <w:sz w:val="20"/>
          <w:szCs w:val="20"/>
        </w:rPr>
        <w:t xml:space="preserve"> and should bear in mind that people may be able to maintain those values and culture wi</w:t>
      </w:r>
      <w:r w:rsidR="004B75E5" w:rsidRPr="00556DAB">
        <w:rPr>
          <w:rFonts w:ascii="Verdana" w:hAnsi="Verdana" w:cs="Tahoma"/>
          <w:sz w:val="20"/>
          <w:szCs w:val="20"/>
        </w:rPr>
        <w:t xml:space="preserve">thout </w:t>
      </w:r>
      <w:proofErr w:type="gramStart"/>
      <w:r w:rsidR="004B75E5" w:rsidRPr="00556DAB">
        <w:rPr>
          <w:rFonts w:ascii="Verdana" w:hAnsi="Verdana" w:cs="Tahoma"/>
          <w:sz w:val="20"/>
          <w:szCs w:val="20"/>
        </w:rPr>
        <w:t>actually belonging</w:t>
      </w:r>
      <w:proofErr w:type="gramEnd"/>
      <w:r w:rsidR="004B75E5" w:rsidRPr="00556DAB">
        <w:rPr>
          <w:rFonts w:ascii="Verdana" w:hAnsi="Verdana" w:cs="Tahoma"/>
          <w:sz w:val="20"/>
          <w:szCs w:val="20"/>
        </w:rPr>
        <w:t xml:space="preserve"> to a</w:t>
      </w:r>
      <w:r w:rsidRPr="00556DAB">
        <w:rPr>
          <w:rFonts w:ascii="Verdana" w:hAnsi="Verdana" w:cs="Tahoma"/>
          <w:sz w:val="20"/>
          <w:szCs w:val="20"/>
        </w:rPr>
        <w:t xml:space="preserve"> particular religion or belief.</w:t>
      </w:r>
    </w:p>
    <w:p w14:paraId="23715A05" w14:textId="77777777" w:rsidR="004B75E5" w:rsidRPr="00556DAB" w:rsidRDefault="004B75E5" w:rsidP="00952693">
      <w:pPr>
        <w:spacing w:after="0" w:line="240" w:lineRule="auto"/>
        <w:rPr>
          <w:rFonts w:ascii="Verdana" w:hAnsi="Verdana" w:cs="Tahoma"/>
          <w:sz w:val="20"/>
          <w:szCs w:val="20"/>
        </w:rPr>
      </w:pPr>
    </w:p>
    <w:p w14:paraId="4E973A7F" w14:textId="77777777" w:rsidR="004B75E5" w:rsidRPr="00556DAB" w:rsidRDefault="004B75E5" w:rsidP="00952693">
      <w:pPr>
        <w:spacing w:after="0" w:line="240" w:lineRule="auto"/>
        <w:rPr>
          <w:rFonts w:ascii="Verdana" w:hAnsi="Verdana" w:cs="Tahoma"/>
          <w:sz w:val="20"/>
          <w:szCs w:val="20"/>
        </w:rPr>
      </w:pPr>
      <w:r w:rsidRPr="00556DAB">
        <w:rPr>
          <w:rFonts w:ascii="Verdana" w:hAnsi="Verdana" w:cs="Tahoma"/>
          <w:sz w:val="20"/>
          <w:szCs w:val="20"/>
        </w:rPr>
        <w:t xml:space="preserve">Where a decision has been made that the job must be performed by a Christian, the job description should show this by using wording such </w:t>
      </w:r>
      <w:proofErr w:type="gramStart"/>
      <w:r w:rsidRPr="00556DAB">
        <w:rPr>
          <w:rFonts w:ascii="Verdana" w:hAnsi="Verdana" w:cs="Tahoma"/>
          <w:sz w:val="20"/>
          <w:szCs w:val="20"/>
        </w:rPr>
        <w:t>as;</w:t>
      </w:r>
      <w:proofErr w:type="gramEnd"/>
      <w:r w:rsidRPr="00556DAB">
        <w:rPr>
          <w:rFonts w:ascii="Verdana" w:hAnsi="Verdana" w:cs="Tahoma"/>
          <w:sz w:val="20"/>
          <w:szCs w:val="20"/>
        </w:rPr>
        <w:t xml:space="preserve"> </w:t>
      </w:r>
      <w:r w:rsidR="00452160" w:rsidRPr="00556DAB">
        <w:rPr>
          <w:rFonts w:ascii="Verdana" w:hAnsi="Verdana" w:cs="Tahoma"/>
          <w:i/>
          <w:sz w:val="20"/>
          <w:szCs w:val="20"/>
        </w:rPr>
        <w:t>‘An occupational r</w:t>
      </w:r>
      <w:r w:rsidRPr="00556DAB">
        <w:rPr>
          <w:rFonts w:ascii="Verdana" w:hAnsi="Verdana" w:cs="Tahoma"/>
          <w:i/>
          <w:sz w:val="20"/>
          <w:szCs w:val="20"/>
        </w:rPr>
        <w:t xml:space="preserve">equirement </w:t>
      </w:r>
      <w:r w:rsidR="00F918E7" w:rsidRPr="00556DAB">
        <w:rPr>
          <w:rFonts w:ascii="Verdana" w:hAnsi="Verdana" w:cs="Tahoma"/>
          <w:i/>
          <w:sz w:val="20"/>
          <w:szCs w:val="20"/>
        </w:rPr>
        <w:t>exists for</w:t>
      </w:r>
      <w:r w:rsidRPr="00556DAB">
        <w:rPr>
          <w:rFonts w:ascii="Verdana" w:hAnsi="Verdana" w:cs="Tahoma"/>
          <w:i/>
          <w:sz w:val="20"/>
          <w:szCs w:val="20"/>
        </w:rPr>
        <w:t xml:space="preserve"> the post holder to be a practising Christian in accordance with the Equality Act </w:t>
      </w:r>
      <w:r w:rsidR="00846C0D" w:rsidRPr="00556DAB">
        <w:rPr>
          <w:rFonts w:ascii="Verdana" w:hAnsi="Verdana" w:cs="Tahoma"/>
          <w:i/>
          <w:sz w:val="20"/>
          <w:szCs w:val="20"/>
        </w:rPr>
        <w:t>2010’ This</w:t>
      </w:r>
      <w:r w:rsidRPr="00556DAB">
        <w:rPr>
          <w:rFonts w:ascii="Verdana" w:hAnsi="Verdana" w:cs="Tahoma"/>
          <w:sz w:val="20"/>
          <w:szCs w:val="20"/>
        </w:rPr>
        <w:t xml:space="preserve"> should also be stated within any job adverts placed</w:t>
      </w:r>
      <w:r w:rsidR="002F076F" w:rsidRPr="00556DAB">
        <w:rPr>
          <w:rFonts w:ascii="Verdana" w:hAnsi="Verdana" w:cs="Tahoma"/>
          <w:sz w:val="20"/>
          <w:szCs w:val="20"/>
        </w:rPr>
        <w:t xml:space="preserve"> and discussed at interview stage</w:t>
      </w:r>
      <w:r w:rsidRPr="00556DAB">
        <w:rPr>
          <w:rFonts w:ascii="Verdana" w:hAnsi="Verdana" w:cs="Tahoma"/>
          <w:sz w:val="20"/>
          <w:szCs w:val="20"/>
        </w:rPr>
        <w:t>.</w:t>
      </w:r>
    </w:p>
    <w:p w14:paraId="1AABFB52" w14:textId="77777777" w:rsidR="00DC01D9" w:rsidRPr="00556DAB" w:rsidRDefault="00DC01D9" w:rsidP="00182341">
      <w:pPr>
        <w:spacing w:after="0" w:line="240" w:lineRule="auto"/>
        <w:rPr>
          <w:rFonts w:ascii="Verdana" w:hAnsi="Verdana" w:cs="Tahoma"/>
          <w:sz w:val="20"/>
          <w:szCs w:val="20"/>
        </w:rPr>
      </w:pPr>
    </w:p>
    <w:p w14:paraId="52D542D1" w14:textId="77777777" w:rsidR="00DC01D9" w:rsidRPr="00556DAB" w:rsidRDefault="004B75E5" w:rsidP="00182341">
      <w:pPr>
        <w:spacing w:after="0" w:line="240" w:lineRule="auto"/>
        <w:rPr>
          <w:rFonts w:ascii="Verdana" w:hAnsi="Verdana" w:cs="Tahoma"/>
          <w:sz w:val="20"/>
          <w:szCs w:val="20"/>
          <w:u w:val="single"/>
        </w:rPr>
      </w:pPr>
      <w:r w:rsidRPr="00556DAB">
        <w:rPr>
          <w:rFonts w:ascii="Verdana" w:hAnsi="Verdana" w:cs="Tahoma"/>
          <w:sz w:val="20"/>
          <w:szCs w:val="20"/>
          <w:u w:val="single"/>
        </w:rPr>
        <w:t>Step 2 – Advertisement</w:t>
      </w:r>
    </w:p>
    <w:p w14:paraId="5A713772" w14:textId="77777777" w:rsidR="004B75E5" w:rsidRPr="00556DAB" w:rsidRDefault="004B75E5"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4</w:t>
      </w:r>
      <w:r w:rsidR="00AE58BA" w:rsidRPr="00556DAB">
        <w:rPr>
          <w:rFonts w:ascii="Verdana" w:hAnsi="Verdana" w:cs="Tahoma"/>
          <w:color w:val="FF0000"/>
          <w:sz w:val="20"/>
          <w:szCs w:val="20"/>
        </w:rPr>
        <w:t xml:space="preserve"> – Sample advert</w:t>
      </w:r>
      <w:r w:rsidRPr="00556DAB">
        <w:rPr>
          <w:rFonts w:ascii="Verdana" w:hAnsi="Verdana" w:cs="Tahoma"/>
          <w:color w:val="FF0000"/>
          <w:sz w:val="20"/>
          <w:szCs w:val="20"/>
        </w:rPr>
        <w:t>)</w:t>
      </w:r>
    </w:p>
    <w:p w14:paraId="4469035B" w14:textId="77777777" w:rsidR="00C25B83" w:rsidRPr="00556DAB" w:rsidRDefault="00C25B83"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 5 – Sample Children’s and Youth work advert)</w:t>
      </w:r>
    </w:p>
    <w:p w14:paraId="0BB285F7" w14:textId="77777777" w:rsidR="004B75E5" w:rsidRPr="00556DAB" w:rsidRDefault="004B75E5" w:rsidP="00182341">
      <w:pPr>
        <w:spacing w:after="0" w:line="240" w:lineRule="auto"/>
        <w:rPr>
          <w:rFonts w:ascii="Verdana" w:hAnsi="Verdana" w:cs="Tahoma"/>
          <w:sz w:val="20"/>
          <w:szCs w:val="20"/>
        </w:rPr>
      </w:pPr>
    </w:p>
    <w:p w14:paraId="5ACA0848" w14:textId="77777777" w:rsidR="002F076F" w:rsidRPr="00556DAB" w:rsidRDefault="004A7B84" w:rsidP="00182341">
      <w:pPr>
        <w:spacing w:after="0" w:line="240" w:lineRule="auto"/>
        <w:rPr>
          <w:rFonts w:ascii="Verdana" w:hAnsi="Verdana" w:cs="Tahoma"/>
          <w:sz w:val="20"/>
          <w:szCs w:val="20"/>
        </w:rPr>
      </w:pPr>
      <w:r w:rsidRPr="00556DAB">
        <w:rPr>
          <w:rFonts w:ascii="Verdana" w:hAnsi="Verdana" w:cs="Tahoma"/>
          <w:sz w:val="20"/>
          <w:szCs w:val="20"/>
        </w:rPr>
        <w:lastRenderedPageBreak/>
        <w:t>Once you have a comprehensive j</w:t>
      </w:r>
      <w:r w:rsidR="00DC01D6" w:rsidRPr="00556DAB">
        <w:rPr>
          <w:rFonts w:ascii="Verdana" w:hAnsi="Verdana" w:cs="Tahoma"/>
          <w:sz w:val="20"/>
          <w:szCs w:val="20"/>
        </w:rPr>
        <w:t xml:space="preserve">ob description, you will need to think about the best way to attract the best quality candidates.  It is important to think about the requirements of the job and the specific attributes and </w:t>
      </w:r>
      <w:r w:rsidR="00F33622" w:rsidRPr="00556DAB">
        <w:rPr>
          <w:rFonts w:ascii="Verdana" w:hAnsi="Verdana" w:cs="Tahoma"/>
          <w:sz w:val="20"/>
          <w:szCs w:val="20"/>
        </w:rPr>
        <w:t xml:space="preserve">skills the applicants must have.  Often potential candidates will become known to you through friends, </w:t>
      </w:r>
      <w:proofErr w:type="gramStart"/>
      <w:r w:rsidR="00F33622" w:rsidRPr="00556DAB">
        <w:rPr>
          <w:rFonts w:ascii="Verdana" w:hAnsi="Verdana" w:cs="Tahoma"/>
          <w:sz w:val="20"/>
          <w:szCs w:val="20"/>
        </w:rPr>
        <w:t>family</w:t>
      </w:r>
      <w:proofErr w:type="gramEnd"/>
      <w:r w:rsidR="00F33622" w:rsidRPr="00556DAB">
        <w:rPr>
          <w:rFonts w:ascii="Verdana" w:hAnsi="Verdana" w:cs="Tahoma"/>
          <w:sz w:val="20"/>
          <w:szCs w:val="20"/>
        </w:rPr>
        <w:t xml:space="preserve"> or colleagues and whilst this is a useful source for recruiting staff there are limitations in seeking to recruit someone you know, for example if they are unsuccessful at recruitment stage or things do not work out in their probation period, this can be difficult to deal with.  </w:t>
      </w:r>
      <w:proofErr w:type="gramStart"/>
      <w:r w:rsidR="00F33622" w:rsidRPr="00556DAB">
        <w:rPr>
          <w:rFonts w:ascii="Verdana" w:hAnsi="Verdana" w:cs="Tahoma"/>
          <w:sz w:val="20"/>
          <w:szCs w:val="20"/>
        </w:rPr>
        <w:t>Therefore</w:t>
      </w:r>
      <w:proofErr w:type="gramEnd"/>
      <w:r w:rsidR="000A61FF" w:rsidRPr="00556DAB">
        <w:rPr>
          <w:rFonts w:ascii="Verdana" w:hAnsi="Verdana" w:cs="Tahoma"/>
          <w:sz w:val="20"/>
          <w:szCs w:val="20"/>
        </w:rPr>
        <w:t xml:space="preserve"> you will need to balance the limited choice of applican</w:t>
      </w:r>
      <w:r w:rsidR="00452160" w:rsidRPr="00556DAB">
        <w:rPr>
          <w:rFonts w:ascii="Verdana" w:hAnsi="Verdana" w:cs="Tahoma"/>
          <w:sz w:val="20"/>
          <w:szCs w:val="20"/>
        </w:rPr>
        <w:t>ts vie using an internal source</w:t>
      </w:r>
      <w:r w:rsidR="000A61FF" w:rsidRPr="00556DAB">
        <w:rPr>
          <w:rFonts w:ascii="Verdana" w:hAnsi="Verdana" w:cs="Tahoma"/>
          <w:sz w:val="20"/>
          <w:szCs w:val="20"/>
        </w:rPr>
        <w:t xml:space="preserve"> versus the obvious cost implications of advertising externally and select</w:t>
      </w:r>
      <w:r w:rsidR="00F33622" w:rsidRPr="00556DAB">
        <w:rPr>
          <w:rFonts w:ascii="Verdana" w:hAnsi="Verdana" w:cs="Tahoma"/>
          <w:sz w:val="20"/>
          <w:szCs w:val="20"/>
        </w:rPr>
        <w:t xml:space="preserve"> the best sourcing/advertising methods to attract the most suitable candidate.</w:t>
      </w:r>
    </w:p>
    <w:p w14:paraId="13AC8ACD" w14:textId="77777777" w:rsidR="00502C2A" w:rsidRPr="00556DAB" w:rsidRDefault="00502C2A" w:rsidP="00182341">
      <w:pPr>
        <w:spacing w:after="0" w:line="240" w:lineRule="auto"/>
        <w:rPr>
          <w:rFonts w:ascii="Verdana" w:hAnsi="Verdana" w:cs="Tahoma"/>
          <w:sz w:val="20"/>
          <w:szCs w:val="20"/>
        </w:rPr>
      </w:pPr>
    </w:p>
    <w:p w14:paraId="5D558960" w14:textId="77777777" w:rsidR="00502C2A" w:rsidRPr="00556DAB" w:rsidRDefault="00502C2A" w:rsidP="00182341">
      <w:pPr>
        <w:spacing w:after="0" w:line="240" w:lineRule="auto"/>
        <w:rPr>
          <w:rFonts w:ascii="Verdana" w:hAnsi="Verdana" w:cs="Tahoma"/>
          <w:sz w:val="20"/>
          <w:szCs w:val="20"/>
        </w:rPr>
      </w:pPr>
      <w:r w:rsidRPr="00556DAB">
        <w:rPr>
          <w:rFonts w:ascii="Verdana" w:hAnsi="Verdana" w:cs="Tahoma"/>
          <w:sz w:val="20"/>
          <w:szCs w:val="20"/>
        </w:rPr>
        <w:t xml:space="preserve">You should also be careful when advertising through internal sources, not to contravene the provisions of the Equality Act.  If your personal contacts/congregation are disproportionately of a particular race or gender for instance, such a method could make it difficult for a varied profile of candidates to apply for the position.  </w:t>
      </w:r>
      <w:proofErr w:type="gramStart"/>
      <w:r w:rsidRPr="00556DAB">
        <w:rPr>
          <w:rFonts w:ascii="Verdana" w:hAnsi="Verdana" w:cs="Tahoma"/>
          <w:sz w:val="20"/>
          <w:szCs w:val="20"/>
        </w:rPr>
        <w:t>Therefore</w:t>
      </w:r>
      <w:proofErr w:type="gramEnd"/>
      <w:r w:rsidRPr="00556DAB">
        <w:rPr>
          <w:rFonts w:ascii="Verdana" w:hAnsi="Verdana" w:cs="Tahoma"/>
          <w:sz w:val="20"/>
          <w:szCs w:val="20"/>
        </w:rPr>
        <w:t xml:space="preserve"> this method should be in addition to rather than instead of wider methods.</w:t>
      </w:r>
    </w:p>
    <w:p w14:paraId="35841CD7" w14:textId="77777777" w:rsidR="002F076F" w:rsidRPr="00556DAB" w:rsidRDefault="002F076F" w:rsidP="00182341">
      <w:pPr>
        <w:spacing w:after="0" w:line="240" w:lineRule="auto"/>
        <w:rPr>
          <w:rFonts w:ascii="Verdana" w:hAnsi="Verdana" w:cs="Tahoma"/>
          <w:sz w:val="20"/>
          <w:szCs w:val="20"/>
        </w:rPr>
      </w:pPr>
    </w:p>
    <w:p w14:paraId="28532C57" w14:textId="77777777" w:rsidR="000A61FF" w:rsidRPr="00556DAB" w:rsidRDefault="000A61FF" w:rsidP="00182341">
      <w:pPr>
        <w:spacing w:after="0" w:line="240" w:lineRule="auto"/>
        <w:rPr>
          <w:rFonts w:ascii="Verdana" w:hAnsi="Verdana" w:cs="Tahoma"/>
          <w:sz w:val="20"/>
          <w:szCs w:val="20"/>
        </w:rPr>
      </w:pPr>
      <w:r w:rsidRPr="00556DAB">
        <w:rPr>
          <w:rFonts w:ascii="Verdana" w:hAnsi="Verdana" w:cs="Tahoma"/>
          <w:sz w:val="20"/>
          <w:szCs w:val="20"/>
        </w:rPr>
        <w:t>There are a variety of advertising methods available including:</w:t>
      </w:r>
    </w:p>
    <w:p w14:paraId="19D8BCFB" w14:textId="77777777" w:rsidR="000A61FF" w:rsidRPr="00556DAB" w:rsidRDefault="000A61FF" w:rsidP="00182341">
      <w:pPr>
        <w:spacing w:after="0" w:line="240" w:lineRule="auto"/>
        <w:rPr>
          <w:rFonts w:ascii="Verdana" w:hAnsi="Verdana" w:cs="Tahoma"/>
          <w:sz w:val="20"/>
          <w:szCs w:val="20"/>
        </w:rPr>
      </w:pPr>
    </w:p>
    <w:p w14:paraId="2AD6A594" w14:textId="57DA164C" w:rsidR="000A61FF" w:rsidRPr="00556DAB" w:rsidRDefault="000A61FF"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Local Shops/Newsagents</w:t>
      </w:r>
    </w:p>
    <w:p w14:paraId="079AE1AE" w14:textId="77777777" w:rsidR="000A61FF" w:rsidRPr="00556DAB" w:rsidRDefault="000A61FF"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Post Office</w:t>
      </w:r>
    </w:p>
    <w:p w14:paraId="5BD08B8E" w14:textId="77777777" w:rsidR="000A61FF" w:rsidRPr="00556DAB" w:rsidRDefault="000A61FF"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 xml:space="preserve">School or </w:t>
      </w:r>
      <w:proofErr w:type="gramStart"/>
      <w:r w:rsidRPr="00556DAB">
        <w:rPr>
          <w:rFonts w:ascii="Verdana" w:hAnsi="Verdana" w:cs="Tahoma"/>
          <w:sz w:val="20"/>
          <w:szCs w:val="20"/>
        </w:rPr>
        <w:t>Village hall</w:t>
      </w:r>
      <w:proofErr w:type="gramEnd"/>
      <w:r w:rsidRPr="00556DAB">
        <w:rPr>
          <w:rFonts w:ascii="Verdana" w:hAnsi="Verdana" w:cs="Tahoma"/>
          <w:sz w:val="20"/>
          <w:szCs w:val="20"/>
        </w:rPr>
        <w:t xml:space="preserve"> notice boards</w:t>
      </w:r>
    </w:p>
    <w:p w14:paraId="48F65095" w14:textId="77777777" w:rsidR="000A61FF" w:rsidRPr="00556DAB" w:rsidRDefault="000A61FF"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Local paper</w:t>
      </w:r>
    </w:p>
    <w:p w14:paraId="2C7E3354" w14:textId="77777777" w:rsidR="000A61FF" w:rsidRPr="00556DAB" w:rsidRDefault="000A61FF"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Job sites</w:t>
      </w:r>
    </w:p>
    <w:p w14:paraId="0083F722" w14:textId="77777777" w:rsidR="00983812" w:rsidRPr="00556DAB" w:rsidRDefault="00983812"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Email networks and online social media</w:t>
      </w:r>
    </w:p>
    <w:p w14:paraId="61AC901E" w14:textId="77777777" w:rsidR="00983812" w:rsidRPr="00556DAB" w:rsidRDefault="00983812" w:rsidP="000A61FF">
      <w:pPr>
        <w:pStyle w:val="ListParagraph"/>
        <w:numPr>
          <w:ilvl w:val="0"/>
          <w:numId w:val="8"/>
        </w:numPr>
        <w:spacing w:after="0" w:line="240" w:lineRule="auto"/>
        <w:rPr>
          <w:rFonts w:ascii="Verdana" w:hAnsi="Verdana" w:cs="Tahoma"/>
          <w:sz w:val="20"/>
          <w:szCs w:val="20"/>
        </w:rPr>
      </w:pPr>
      <w:r w:rsidRPr="00556DAB">
        <w:rPr>
          <w:rFonts w:ascii="Verdana" w:hAnsi="Verdana" w:cs="Tahoma"/>
          <w:sz w:val="20"/>
          <w:szCs w:val="20"/>
        </w:rPr>
        <w:t>Relevant national publications (</w:t>
      </w:r>
      <w:proofErr w:type="gramStart"/>
      <w:r w:rsidRPr="00556DAB">
        <w:rPr>
          <w:rFonts w:ascii="Verdana" w:hAnsi="Verdana" w:cs="Tahoma"/>
          <w:sz w:val="20"/>
          <w:szCs w:val="20"/>
        </w:rPr>
        <w:t>e.g.</w:t>
      </w:r>
      <w:proofErr w:type="gramEnd"/>
      <w:r w:rsidRPr="00556DAB">
        <w:rPr>
          <w:rFonts w:ascii="Verdana" w:hAnsi="Verdana" w:cs="Tahoma"/>
          <w:sz w:val="20"/>
          <w:szCs w:val="20"/>
        </w:rPr>
        <w:t xml:space="preserve"> Church times, Youthwork magazine)</w:t>
      </w:r>
    </w:p>
    <w:p w14:paraId="3421B4A7" w14:textId="6FB7433C" w:rsidR="00DC01D6" w:rsidRPr="00556DAB" w:rsidRDefault="00DC01D6" w:rsidP="00182341">
      <w:pPr>
        <w:spacing w:after="0" w:line="240" w:lineRule="auto"/>
        <w:rPr>
          <w:rFonts w:ascii="Verdana" w:hAnsi="Verdana" w:cs="Tahoma"/>
          <w:sz w:val="20"/>
          <w:szCs w:val="20"/>
        </w:rPr>
      </w:pPr>
    </w:p>
    <w:p w14:paraId="0C1C433D" w14:textId="77777777" w:rsidR="004A7B84" w:rsidRPr="00556DAB" w:rsidRDefault="00DC01D6" w:rsidP="00182341">
      <w:pPr>
        <w:spacing w:after="0" w:line="240" w:lineRule="auto"/>
        <w:rPr>
          <w:rFonts w:ascii="Verdana" w:hAnsi="Verdana" w:cs="Tahoma"/>
          <w:sz w:val="20"/>
          <w:szCs w:val="20"/>
        </w:rPr>
      </w:pPr>
      <w:r w:rsidRPr="00556DAB">
        <w:rPr>
          <w:rFonts w:ascii="Verdana" w:hAnsi="Verdana" w:cs="Tahoma"/>
          <w:sz w:val="20"/>
          <w:szCs w:val="20"/>
        </w:rPr>
        <w:t xml:space="preserve">Recruitment advertisements can be quite expensive; </w:t>
      </w:r>
      <w:proofErr w:type="gramStart"/>
      <w:r w:rsidRPr="00556DAB">
        <w:rPr>
          <w:rFonts w:ascii="Verdana" w:hAnsi="Verdana" w:cs="Tahoma"/>
          <w:sz w:val="20"/>
          <w:szCs w:val="20"/>
        </w:rPr>
        <w:t>therefore</w:t>
      </w:r>
      <w:proofErr w:type="gramEnd"/>
      <w:r w:rsidRPr="00556DAB">
        <w:rPr>
          <w:rFonts w:ascii="Verdana" w:hAnsi="Verdana" w:cs="Tahoma"/>
          <w:sz w:val="20"/>
          <w:szCs w:val="20"/>
        </w:rPr>
        <w:t xml:space="preserve"> it is important to select the publication or website appropriate for the type of candidate you are looking for.  Printed publications are usually more expensive but will tend to reach a local audience, however job sites are much cheaper, the advert will usually remain online </w:t>
      </w:r>
      <w:proofErr w:type="gramStart"/>
      <w:r w:rsidRPr="00556DAB">
        <w:rPr>
          <w:rFonts w:ascii="Verdana" w:hAnsi="Verdana" w:cs="Tahoma"/>
          <w:sz w:val="20"/>
          <w:szCs w:val="20"/>
        </w:rPr>
        <w:t>longer</w:t>
      </w:r>
      <w:proofErr w:type="gramEnd"/>
      <w:r w:rsidRPr="00556DAB">
        <w:rPr>
          <w:rFonts w:ascii="Verdana" w:hAnsi="Verdana" w:cs="Tahoma"/>
          <w:sz w:val="20"/>
          <w:szCs w:val="20"/>
        </w:rPr>
        <w:t xml:space="preserve"> and many people now are using the internet as their sole method for job hunting.</w:t>
      </w:r>
    </w:p>
    <w:p w14:paraId="334C2319" w14:textId="77777777" w:rsidR="00DC01D6" w:rsidRPr="00556DAB" w:rsidRDefault="00DC01D6" w:rsidP="00182341">
      <w:pPr>
        <w:spacing w:after="0" w:line="240" w:lineRule="auto"/>
        <w:rPr>
          <w:rFonts w:ascii="Verdana" w:hAnsi="Verdana" w:cs="Tahoma"/>
          <w:sz w:val="20"/>
          <w:szCs w:val="20"/>
        </w:rPr>
      </w:pPr>
      <w:r w:rsidRPr="00556DAB">
        <w:rPr>
          <w:rFonts w:ascii="Verdana" w:hAnsi="Verdana" w:cs="Tahoma"/>
          <w:sz w:val="20"/>
          <w:szCs w:val="20"/>
        </w:rPr>
        <w:t xml:space="preserve"> </w:t>
      </w:r>
    </w:p>
    <w:p w14:paraId="0AEB48CE" w14:textId="77777777" w:rsidR="00F33622" w:rsidRPr="00556DAB" w:rsidRDefault="00F33622" w:rsidP="00182341">
      <w:pPr>
        <w:spacing w:after="0" w:line="240" w:lineRule="auto"/>
        <w:rPr>
          <w:rFonts w:ascii="Verdana" w:hAnsi="Verdana" w:cs="Tahoma"/>
          <w:sz w:val="20"/>
          <w:szCs w:val="20"/>
        </w:rPr>
      </w:pPr>
      <w:r w:rsidRPr="00556DAB">
        <w:rPr>
          <w:rFonts w:ascii="Verdana" w:hAnsi="Verdana" w:cs="Tahoma"/>
          <w:sz w:val="20"/>
          <w:szCs w:val="20"/>
        </w:rPr>
        <w:t xml:space="preserve">When you have decided the best place to advertise, you should phone and ask for a quote, you need to ask about the size of the advert, number of words, cost for black and white or colour, how long the advert will be posted and distribution locations.  If the advert cost is more than you were hoping to pay, any of these things could be negotiated to reduce the cost of the advert.  </w:t>
      </w:r>
    </w:p>
    <w:p w14:paraId="7F54CEB0" w14:textId="77777777" w:rsidR="00F33622" w:rsidRPr="00556DAB" w:rsidRDefault="00F33622" w:rsidP="00182341">
      <w:pPr>
        <w:spacing w:after="0" w:line="240" w:lineRule="auto"/>
        <w:rPr>
          <w:rFonts w:ascii="Verdana" w:hAnsi="Verdana" w:cs="Tahoma"/>
          <w:sz w:val="20"/>
          <w:szCs w:val="20"/>
        </w:rPr>
      </w:pPr>
    </w:p>
    <w:p w14:paraId="738A3D8E" w14:textId="77777777" w:rsidR="00F33622" w:rsidRPr="00556DAB" w:rsidRDefault="00F33622" w:rsidP="00182341">
      <w:pPr>
        <w:spacing w:after="0" w:line="240" w:lineRule="auto"/>
        <w:rPr>
          <w:rFonts w:ascii="Verdana" w:hAnsi="Verdana" w:cs="Tahoma"/>
          <w:sz w:val="20"/>
          <w:szCs w:val="20"/>
        </w:rPr>
      </w:pPr>
      <w:r w:rsidRPr="00556DAB">
        <w:rPr>
          <w:rFonts w:ascii="Verdana" w:hAnsi="Verdana" w:cs="Tahoma"/>
          <w:sz w:val="20"/>
          <w:szCs w:val="20"/>
        </w:rPr>
        <w:t xml:space="preserve">When writing an </w:t>
      </w:r>
      <w:proofErr w:type="gramStart"/>
      <w:r w:rsidRPr="00556DAB">
        <w:rPr>
          <w:rFonts w:ascii="Verdana" w:hAnsi="Verdana" w:cs="Tahoma"/>
          <w:sz w:val="20"/>
          <w:szCs w:val="20"/>
        </w:rPr>
        <w:t>advertisement</w:t>
      </w:r>
      <w:proofErr w:type="gramEnd"/>
      <w:r w:rsidRPr="00556DAB">
        <w:rPr>
          <w:rFonts w:ascii="Verdana" w:hAnsi="Verdana" w:cs="Tahoma"/>
          <w:sz w:val="20"/>
          <w:szCs w:val="20"/>
        </w:rPr>
        <w:t xml:space="preserve"> it is important to give a brief but detailed account of the job whilst ensuring it is not discriminatory in any way.  The advert should be eye catching and appealing to the type of person that you are trying to attract.  An advert should allow the reader to select or deselect themselves as a potential candidate for the role,</w:t>
      </w:r>
      <w:r w:rsidR="004A7B84" w:rsidRPr="00556DAB">
        <w:rPr>
          <w:rFonts w:ascii="Verdana" w:hAnsi="Verdana" w:cs="Tahoma"/>
          <w:sz w:val="20"/>
          <w:szCs w:val="20"/>
        </w:rPr>
        <w:t xml:space="preserve"> the better the advert does this </w:t>
      </w:r>
      <w:r w:rsidRPr="00556DAB">
        <w:rPr>
          <w:rFonts w:ascii="Verdana" w:hAnsi="Verdana" w:cs="Tahoma"/>
          <w:sz w:val="20"/>
          <w:szCs w:val="20"/>
        </w:rPr>
        <w:t>will</w:t>
      </w:r>
      <w:r w:rsidR="004A7B84" w:rsidRPr="00556DAB">
        <w:rPr>
          <w:rFonts w:ascii="Verdana" w:hAnsi="Verdana" w:cs="Tahoma"/>
          <w:sz w:val="20"/>
          <w:szCs w:val="20"/>
        </w:rPr>
        <w:t xml:space="preserve"> help</w:t>
      </w:r>
      <w:r w:rsidRPr="00556DAB">
        <w:rPr>
          <w:rFonts w:ascii="Verdana" w:hAnsi="Verdana" w:cs="Tahoma"/>
          <w:sz w:val="20"/>
          <w:szCs w:val="20"/>
        </w:rPr>
        <w:t xml:space="preserve"> minimise the number of unsuitable candidates</w:t>
      </w:r>
      <w:r w:rsidR="004A7B84" w:rsidRPr="00556DAB">
        <w:rPr>
          <w:rFonts w:ascii="Verdana" w:hAnsi="Verdana" w:cs="Tahoma"/>
          <w:sz w:val="20"/>
          <w:szCs w:val="20"/>
        </w:rPr>
        <w:t xml:space="preserve"> applying</w:t>
      </w:r>
      <w:r w:rsidRPr="00556DAB">
        <w:rPr>
          <w:rFonts w:ascii="Verdana" w:hAnsi="Verdana" w:cs="Tahoma"/>
          <w:sz w:val="20"/>
          <w:szCs w:val="20"/>
        </w:rPr>
        <w:t xml:space="preserve">.  It is useful to look through job papers, </w:t>
      </w:r>
      <w:proofErr w:type="gramStart"/>
      <w:r w:rsidRPr="00556DAB">
        <w:rPr>
          <w:rFonts w:ascii="Verdana" w:hAnsi="Verdana" w:cs="Tahoma"/>
          <w:sz w:val="20"/>
          <w:szCs w:val="20"/>
        </w:rPr>
        <w:t>magazines</w:t>
      </w:r>
      <w:proofErr w:type="gramEnd"/>
      <w:r w:rsidRPr="00556DAB">
        <w:rPr>
          <w:rFonts w:ascii="Verdana" w:hAnsi="Verdana" w:cs="Tahoma"/>
          <w:sz w:val="20"/>
          <w:szCs w:val="20"/>
        </w:rPr>
        <w:t xml:space="preserve"> and websites at similar roles to get an idea of what adverts are being placed.  This will also provide you with an indication of the job market in relation to you</w:t>
      </w:r>
      <w:r w:rsidR="004A7B84" w:rsidRPr="00556DAB">
        <w:rPr>
          <w:rFonts w:ascii="Verdana" w:hAnsi="Verdana" w:cs="Tahoma"/>
          <w:sz w:val="20"/>
          <w:szCs w:val="20"/>
        </w:rPr>
        <w:t>r</w:t>
      </w:r>
      <w:r w:rsidRPr="00556DAB">
        <w:rPr>
          <w:rFonts w:ascii="Verdana" w:hAnsi="Verdana" w:cs="Tahoma"/>
          <w:sz w:val="20"/>
          <w:szCs w:val="20"/>
        </w:rPr>
        <w:t xml:space="preserve"> role and salaries/benefits being offered</w:t>
      </w:r>
      <w:r w:rsidR="004A6E20" w:rsidRPr="00556DAB">
        <w:rPr>
          <w:rFonts w:ascii="Verdana" w:hAnsi="Verdana" w:cs="Tahoma"/>
          <w:sz w:val="20"/>
          <w:szCs w:val="20"/>
        </w:rPr>
        <w:t xml:space="preserve"> and whether what you are </w:t>
      </w:r>
      <w:proofErr w:type="gramStart"/>
      <w:r w:rsidR="004A6E20" w:rsidRPr="00556DAB">
        <w:rPr>
          <w:rFonts w:ascii="Verdana" w:hAnsi="Verdana" w:cs="Tahoma"/>
          <w:sz w:val="20"/>
          <w:szCs w:val="20"/>
        </w:rPr>
        <w:t>offering</w:t>
      </w:r>
      <w:proofErr w:type="gramEnd"/>
      <w:r w:rsidR="004A6E20" w:rsidRPr="00556DAB">
        <w:rPr>
          <w:rFonts w:ascii="Verdana" w:hAnsi="Verdana" w:cs="Tahoma"/>
          <w:sz w:val="20"/>
          <w:szCs w:val="20"/>
        </w:rPr>
        <w:t xml:space="preserve"> and the content of your job is realistic.</w:t>
      </w:r>
    </w:p>
    <w:p w14:paraId="19686819" w14:textId="77777777" w:rsidR="00CD310A" w:rsidRPr="00556DAB" w:rsidRDefault="00CD310A" w:rsidP="00182341">
      <w:pPr>
        <w:spacing w:after="0" w:line="240" w:lineRule="auto"/>
        <w:rPr>
          <w:rFonts w:ascii="Verdana" w:hAnsi="Verdana" w:cs="Tahoma"/>
          <w:sz w:val="20"/>
          <w:szCs w:val="20"/>
        </w:rPr>
      </w:pPr>
    </w:p>
    <w:p w14:paraId="556E5621" w14:textId="77777777" w:rsidR="00CD310A" w:rsidRPr="00556DAB" w:rsidRDefault="00F918E7" w:rsidP="00CD310A">
      <w:pPr>
        <w:spacing w:after="0" w:line="240" w:lineRule="auto"/>
        <w:rPr>
          <w:rFonts w:ascii="Verdana" w:hAnsi="Verdana" w:cs="Tahoma"/>
          <w:b/>
          <w:sz w:val="20"/>
          <w:szCs w:val="20"/>
        </w:rPr>
      </w:pPr>
      <w:r w:rsidRPr="00556DAB">
        <w:rPr>
          <w:rFonts w:ascii="Verdana" w:hAnsi="Verdana" w:cs="Tahoma"/>
          <w:b/>
          <w:sz w:val="20"/>
          <w:szCs w:val="20"/>
        </w:rPr>
        <w:t>Legal c</w:t>
      </w:r>
      <w:r w:rsidR="00CD310A" w:rsidRPr="00556DAB">
        <w:rPr>
          <w:rFonts w:ascii="Verdana" w:hAnsi="Verdana" w:cs="Tahoma"/>
          <w:b/>
          <w:sz w:val="20"/>
          <w:szCs w:val="20"/>
        </w:rPr>
        <w:t>onsiderations:</w:t>
      </w:r>
    </w:p>
    <w:p w14:paraId="04EB2208" w14:textId="77777777" w:rsidR="00CD310A" w:rsidRPr="00556DAB" w:rsidRDefault="00CD310A" w:rsidP="00CD310A">
      <w:pPr>
        <w:spacing w:after="0" w:line="240" w:lineRule="auto"/>
        <w:rPr>
          <w:rFonts w:ascii="Verdana" w:hAnsi="Verdana" w:cs="Tahoma"/>
          <w:sz w:val="20"/>
          <w:szCs w:val="20"/>
        </w:rPr>
      </w:pPr>
    </w:p>
    <w:p w14:paraId="4B8551EA" w14:textId="77777777" w:rsidR="00CD310A" w:rsidRPr="00556DAB" w:rsidRDefault="00CD310A" w:rsidP="00CD310A">
      <w:pPr>
        <w:spacing w:after="0" w:line="240" w:lineRule="auto"/>
        <w:ind w:left="720" w:hanging="720"/>
        <w:rPr>
          <w:rFonts w:ascii="Verdana" w:hAnsi="Verdana" w:cs="Tahoma"/>
          <w:sz w:val="20"/>
          <w:szCs w:val="20"/>
        </w:rPr>
      </w:pPr>
      <w:r w:rsidRPr="00556DAB">
        <w:rPr>
          <w:rFonts w:ascii="Verdana" w:hAnsi="Verdana" w:cs="Tahoma"/>
          <w:sz w:val="20"/>
          <w:szCs w:val="20"/>
        </w:rPr>
        <w:t>•</w:t>
      </w:r>
      <w:r w:rsidRPr="00556DAB">
        <w:rPr>
          <w:rFonts w:ascii="Verdana" w:hAnsi="Verdana" w:cs="Tahoma"/>
          <w:sz w:val="20"/>
          <w:szCs w:val="20"/>
        </w:rPr>
        <w:tab/>
        <w:t xml:space="preserve">When placing an ad, always make sure that you do not discriminate against anyone in the process on the grounds of age, </w:t>
      </w:r>
      <w:proofErr w:type="gramStart"/>
      <w:r w:rsidRPr="00556DAB">
        <w:rPr>
          <w:rFonts w:ascii="Verdana" w:hAnsi="Verdana" w:cs="Tahoma"/>
          <w:sz w:val="20"/>
          <w:szCs w:val="20"/>
        </w:rPr>
        <w:t>sex</w:t>
      </w:r>
      <w:proofErr w:type="gramEnd"/>
      <w:r w:rsidRPr="00556DAB">
        <w:rPr>
          <w:rFonts w:ascii="Verdana" w:hAnsi="Verdana" w:cs="Tahoma"/>
          <w:sz w:val="20"/>
          <w:szCs w:val="20"/>
        </w:rPr>
        <w:t xml:space="preserve"> or race. This can be positivel</w:t>
      </w:r>
      <w:r w:rsidR="00171ABE" w:rsidRPr="00556DAB">
        <w:rPr>
          <w:rFonts w:ascii="Verdana" w:hAnsi="Verdana" w:cs="Tahoma"/>
          <w:sz w:val="20"/>
          <w:szCs w:val="20"/>
        </w:rPr>
        <w:t>y or negatively, for example ‘We want a keen young trainee’ would be age discrimination. ‘Man needed for heavy lifting’</w:t>
      </w:r>
      <w:r w:rsidRPr="00556DAB">
        <w:rPr>
          <w:rFonts w:ascii="Verdana" w:hAnsi="Verdana" w:cs="Tahoma"/>
          <w:sz w:val="20"/>
          <w:szCs w:val="20"/>
        </w:rPr>
        <w:t xml:space="preserve"> would be sex discrimination.  You can only actively discriminate if the characteristic which you require is truly </w:t>
      </w:r>
      <w:r w:rsidRPr="00556DAB">
        <w:rPr>
          <w:rFonts w:ascii="Verdana" w:hAnsi="Verdana" w:cs="Tahoma"/>
          <w:sz w:val="20"/>
          <w:szCs w:val="20"/>
        </w:rPr>
        <w:lastRenderedPageBreak/>
        <w:t>relevant to the job, f</w:t>
      </w:r>
      <w:r w:rsidR="00171ABE" w:rsidRPr="00556DAB">
        <w:rPr>
          <w:rFonts w:ascii="Verdana" w:hAnsi="Verdana" w:cs="Tahoma"/>
          <w:sz w:val="20"/>
          <w:szCs w:val="20"/>
        </w:rPr>
        <w:t xml:space="preserve">or </w:t>
      </w:r>
      <w:proofErr w:type="gramStart"/>
      <w:r w:rsidR="00171ABE" w:rsidRPr="00556DAB">
        <w:rPr>
          <w:rFonts w:ascii="Verdana" w:hAnsi="Verdana" w:cs="Tahoma"/>
          <w:sz w:val="20"/>
          <w:szCs w:val="20"/>
        </w:rPr>
        <w:t>example;</w:t>
      </w:r>
      <w:proofErr w:type="gramEnd"/>
      <w:r w:rsidR="00171ABE" w:rsidRPr="00556DAB">
        <w:rPr>
          <w:rFonts w:ascii="Verdana" w:hAnsi="Verdana" w:cs="Tahoma"/>
          <w:sz w:val="20"/>
          <w:szCs w:val="20"/>
        </w:rPr>
        <w:t xml:space="preserve"> ‘female</w:t>
      </w:r>
      <w:r w:rsidRPr="00556DAB">
        <w:rPr>
          <w:rFonts w:ascii="Verdana" w:hAnsi="Verdana" w:cs="Tahoma"/>
          <w:sz w:val="20"/>
          <w:szCs w:val="20"/>
        </w:rPr>
        <w:t xml:space="preserve"> security officer </w:t>
      </w:r>
      <w:r w:rsidR="00171ABE" w:rsidRPr="00556DAB">
        <w:rPr>
          <w:rFonts w:ascii="Verdana" w:hAnsi="Verdana" w:cs="Tahoma"/>
          <w:sz w:val="20"/>
          <w:szCs w:val="20"/>
        </w:rPr>
        <w:t xml:space="preserve">required </w:t>
      </w:r>
      <w:r w:rsidRPr="00556DAB">
        <w:rPr>
          <w:rFonts w:ascii="Verdana" w:hAnsi="Verdana" w:cs="Tahoma"/>
          <w:sz w:val="20"/>
          <w:szCs w:val="20"/>
        </w:rPr>
        <w:t>to conduct searches on women</w:t>
      </w:r>
      <w:r w:rsidR="00171ABE" w:rsidRPr="00556DAB">
        <w:rPr>
          <w:rFonts w:ascii="Verdana" w:hAnsi="Verdana" w:cs="Tahoma"/>
          <w:sz w:val="20"/>
          <w:szCs w:val="20"/>
        </w:rPr>
        <w:t>’</w:t>
      </w:r>
      <w:r w:rsidRPr="00556DAB">
        <w:rPr>
          <w:rFonts w:ascii="Verdana" w:hAnsi="Verdana" w:cs="Tahoma"/>
          <w:sz w:val="20"/>
          <w:szCs w:val="20"/>
        </w:rPr>
        <w:t>.</w:t>
      </w:r>
    </w:p>
    <w:p w14:paraId="54A46303" w14:textId="36F328EB" w:rsidR="00CD310A" w:rsidRPr="00556DAB" w:rsidRDefault="00CD310A" w:rsidP="00CD310A">
      <w:pPr>
        <w:spacing w:after="0" w:line="240" w:lineRule="auto"/>
        <w:ind w:left="720" w:hanging="720"/>
        <w:rPr>
          <w:rFonts w:ascii="Verdana" w:hAnsi="Verdana" w:cs="Tahoma"/>
          <w:sz w:val="20"/>
          <w:szCs w:val="20"/>
        </w:rPr>
      </w:pPr>
      <w:r w:rsidRPr="00556DAB">
        <w:rPr>
          <w:rFonts w:ascii="Verdana" w:hAnsi="Verdana" w:cs="Tahoma"/>
          <w:sz w:val="20"/>
          <w:szCs w:val="20"/>
        </w:rPr>
        <w:t>•</w:t>
      </w:r>
      <w:r w:rsidRPr="00556DAB">
        <w:rPr>
          <w:rFonts w:ascii="Verdana" w:hAnsi="Verdana" w:cs="Tahoma"/>
          <w:sz w:val="20"/>
          <w:szCs w:val="20"/>
        </w:rPr>
        <w:tab/>
        <w:t>You should ensure your advertising does not break the law. For example, advertising a job with a salary of £</w:t>
      </w:r>
      <w:r w:rsidR="00A43F90">
        <w:rPr>
          <w:rFonts w:ascii="Verdana" w:hAnsi="Verdana" w:cs="Tahoma"/>
          <w:sz w:val="20"/>
          <w:szCs w:val="20"/>
        </w:rPr>
        <w:t>5</w:t>
      </w:r>
      <w:r w:rsidRPr="00556DAB">
        <w:rPr>
          <w:rFonts w:ascii="Verdana" w:hAnsi="Verdana" w:cs="Tahoma"/>
          <w:sz w:val="20"/>
          <w:szCs w:val="20"/>
        </w:rPr>
        <w:t xml:space="preserve"> an hour would be illegal (minimum wage law) as would advertising a job where people were expected to work continually for more than 6 hours with no breaks (working time directive).</w:t>
      </w:r>
    </w:p>
    <w:p w14:paraId="41773E3C" w14:textId="77777777" w:rsidR="004A6E20" w:rsidRPr="00556DAB" w:rsidRDefault="004A6E20" w:rsidP="00182341">
      <w:pPr>
        <w:spacing w:after="0" w:line="240" w:lineRule="auto"/>
        <w:rPr>
          <w:rFonts w:ascii="Verdana" w:hAnsi="Verdana" w:cs="Tahoma"/>
          <w:sz w:val="20"/>
          <w:szCs w:val="20"/>
        </w:rPr>
      </w:pPr>
    </w:p>
    <w:p w14:paraId="169B5CF7" w14:textId="77777777" w:rsidR="004A6E20" w:rsidRPr="00556DAB" w:rsidRDefault="004A6E20" w:rsidP="00182341">
      <w:pPr>
        <w:spacing w:after="0" w:line="240" w:lineRule="auto"/>
        <w:rPr>
          <w:rFonts w:ascii="Verdana" w:hAnsi="Verdana" w:cs="Tahoma"/>
          <w:sz w:val="20"/>
          <w:szCs w:val="20"/>
        </w:rPr>
      </w:pPr>
      <w:r w:rsidRPr="00556DAB">
        <w:rPr>
          <w:rFonts w:ascii="Verdana" w:hAnsi="Verdana" w:cs="Tahoma"/>
          <w:sz w:val="20"/>
          <w:szCs w:val="20"/>
        </w:rPr>
        <w:t xml:space="preserve">When deciding a closing date for applications you will need to think about the printing deadlines and dates and how long it will take someone to complete an application </w:t>
      </w:r>
      <w:proofErr w:type="gramStart"/>
      <w:r w:rsidRPr="00556DAB">
        <w:rPr>
          <w:rFonts w:ascii="Verdana" w:hAnsi="Verdana" w:cs="Tahoma"/>
          <w:sz w:val="20"/>
          <w:szCs w:val="20"/>
        </w:rPr>
        <w:t>e.g.</w:t>
      </w:r>
      <w:proofErr w:type="gramEnd"/>
      <w:r w:rsidRPr="00556DAB">
        <w:rPr>
          <w:rFonts w:ascii="Verdana" w:hAnsi="Verdana" w:cs="Tahoma"/>
          <w:sz w:val="20"/>
          <w:szCs w:val="20"/>
        </w:rPr>
        <w:t xml:space="preserve"> to contact you, receive an application pack, complete and return.</w:t>
      </w:r>
    </w:p>
    <w:p w14:paraId="614A290D" w14:textId="77777777" w:rsidR="004A6E20" w:rsidRPr="00556DAB" w:rsidRDefault="004A6E20" w:rsidP="00182341">
      <w:pPr>
        <w:spacing w:after="0" w:line="240" w:lineRule="auto"/>
        <w:rPr>
          <w:rFonts w:ascii="Verdana" w:hAnsi="Verdana" w:cs="Tahoma"/>
          <w:sz w:val="20"/>
          <w:szCs w:val="20"/>
        </w:rPr>
      </w:pPr>
    </w:p>
    <w:p w14:paraId="7515AFD6" w14:textId="77777777" w:rsidR="004A6E20" w:rsidRPr="00556DAB" w:rsidRDefault="004A6E20" w:rsidP="00182341">
      <w:pPr>
        <w:spacing w:after="0" w:line="240" w:lineRule="auto"/>
        <w:rPr>
          <w:rFonts w:ascii="Verdana" w:hAnsi="Verdana" w:cs="Tahoma"/>
          <w:sz w:val="20"/>
          <w:szCs w:val="20"/>
        </w:rPr>
      </w:pPr>
      <w:r w:rsidRPr="00556DAB">
        <w:rPr>
          <w:rFonts w:ascii="Verdana" w:hAnsi="Verdana" w:cs="Tahoma"/>
          <w:sz w:val="20"/>
          <w:szCs w:val="20"/>
        </w:rPr>
        <w:t>You may also wish to include an interview date on your advert; this will ensure candidates applying can make themselves available for that day.  Ensure you allow yourself enough time to shortlist and liaise with any others about the shortlist selection.</w:t>
      </w:r>
    </w:p>
    <w:p w14:paraId="5C0795F5" w14:textId="77777777" w:rsidR="004A6E20" w:rsidRPr="00556DAB" w:rsidRDefault="004A6E20" w:rsidP="00182341">
      <w:pPr>
        <w:spacing w:after="0" w:line="240" w:lineRule="auto"/>
        <w:rPr>
          <w:rFonts w:ascii="Verdana" w:hAnsi="Verdana" w:cs="Tahoma"/>
          <w:sz w:val="20"/>
          <w:szCs w:val="20"/>
        </w:rPr>
      </w:pPr>
    </w:p>
    <w:p w14:paraId="2A10C387" w14:textId="77777777" w:rsidR="004A6E20" w:rsidRPr="00556DAB" w:rsidRDefault="004A6E20" w:rsidP="00182341">
      <w:pPr>
        <w:spacing w:after="0" w:line="240" w:lineRule="auto"/>
        <w:rPr>
          <w:rFonts w:ascii="Verdana" w:hAnsi="Verdana" w:cs="Tahoma"/>
          <w:sz w:val="20"/>
          <w:szCs w:val="20"/>
        </w:rPr>
      </w:pPr>
      <w:r w:rsidRPr="00556DAB">
        <w:rPr>
          <w:rFonts w:ascii="Verdana" w:hAnsi="Verdana" w:cs="Tahoma"/>
          <w:sz w:val="20"/>
          <w:szCs w:val="20"/>
        </w:rPr>
        <w:t xml:space="preserve">Don’t forget to include details of how candidates can apply </w:t>
      </w:r>
      <w:r w:rsidR="004A7B84" w:rsidRPr="00556DAB">
        <w:rPr>
          <w:rFonts w:ascii="Verdana" w:hAnsi="Verdana" w:cs="Tahoma"/>
          <w:sz w:val="20"/>
          <w:szCs w:val="20"/>
        </w:rPr>
        <w:t xml:space="preserve">and </w:t>
      </w:r>
      <w:r w:rsidRPr="00556DAB">
        <w:rPr>
          <w:rFonts w:ascii="Verdana" w:hAnsi="Verdana" w:cs="Tahoma"/>
          <w:sz w:val="20"/>
          <w:szCs w:val="20"/>
        </w:rPr>
        <w:t>who they need to contact.</w:t>
      </w:r>
    </w:p>
    <w:p w14:paraId="6029DE9E" w14:textId="77777777" w:rsidR="004A6E20" w:rsidRPr="00556DAB" w:rsidRDefault="004A6E20" w:rsidP="00182341">
      <w:pPr>
        <w:spacing w:after="0" w:line="240" w:lineRule="auto"/>
        <w:rPr>
          <w:rFonts w:ascii="Verdana" w:hAnsi="Verdana" w:cs="Tahoma"/>
          <w:sz w:val="20"/>
          <w:szCs w:val="20"/>
        </w:rPr>
      </w:pPr>
    </w:p>
    <w:p w14:paraId="414E45AA" w14:textId="77777777" w:rsidR="004A6E20" w:rsidRPr="00556DAB" w:rsidRDefault="004A6E20" w:rsidP="00182341">
      <w:pPr>
        <w:spacing w:after="0" w:line="240" w:lineRule="auto"/>
        <w:rPr>
          <w:rFonts w:ascii="Verdana" w:hAnsi="Verdana" w:cs="Tahoma"/>
          <w:sz w:val="20"/>
          <w:szCs w:val="20"/>
          <w:u w:val="single"/>
        </w:rPr>
      </w:pPr>
      <w:r w:rsidRPr="00556DAB">
        <w:rPr>
          <w:rFonts w:ascii="Verdana" w:hAnsi="Verdana" w:cs="Tahoma"/>
          <w:sz w:val="20"/>
          <w:szCs w:val="20"/>
          <w:u w:val="single"/>
        </w:rPr>
        <w:t>Step 3 – Application Pack</w:t>
      </w:r>
    </w:p>
    <w:p w14:paraId="72D364AB" w14:textId="77777777" w:rsidR="004A6E20" w:rsidRPr="00556DAB" w:rsidRDefault="00AE58BA"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6</w:t>
      </w:r>
      <w:r w:rsidRPr="00556DAB">
        <w:rPr>
          <w:rFonts w:ascii="Verdana" w:hAnsi="Verdana" w:cs="Tahoma"/>
          <w:color w:val="FF0000"/>
          <w:sz w:val="20"/>
          <w:szCs w:val="20"/>
        </w:rPr>
        <w:t xml:space="preserve"> – Sample Application form)</w:t>
      </w:r>
    </w:p>
    <w:p w14:paraId="32C9F320" w14:textId="77777777" w:rsidR="00E959B0" w:rsidRPr="00556DAB" w:rsidRDefault="00E959B0"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 6a – Sample References form)</w:t>
      </w:r>
    </w:p>
    <w:p w14:paraId="0880E7F9" w14:textId="77777777" w:rsidR="00AE58BA" w:rsidRPr="00556DAB" w:rsidRDefault="00AE58BA" w:rsidP="00182341">
      <w:pPr>
        <w:spacing w:after="0" w:line="240" w:lineRule="auto"/>
        <w:rPr>
          <w:rFonts w:ascii="Verdana" w:hAnsi="Verdana" w:cs="Tahoma"/>
          <w:sz w:val="20"/>
          <w:szCs w:val="20"/>
        </w:rPr>
      </w:pPr>
    </w:p>
    <w:p w14:paraId="544FEAA9" w14:textId="77777777" w:rsidR="004A6E20" w:rsidRPr="00556DAB" w:rsidRDefault="004A6E20" w:rsidP="00182341">
      <w:pPr>
        <w:spacing w:after="0" w:line="240" w:lineRule="auto"/>
        <w:rPr>
          <w:rFonts w:ascii="Verdana" w:hAnsi="Verdana" w:cs="Tahoma"/>
          <w:sz w:val="20"/>
          <w:szCs w:val="20"/>
        </w:rPr>
      </w:pPr>
      <w:r w:rsidRPr="00556DAB">
        <w:rPr>
          <w:rFonts w:ascii="Verdana" w:hAnsi="Verdana" w:cs="Tahoma"/>
          <w:sz w:val="20"/>
          <w:szCs w:val="20"/>
        </w:rPr>
        <w:t xml:space="preserve">When someone wishes to apply for your vacancy in response to the advert you should have an application pack prepared to send out to candidates.  </w:t>
      </w:r>
    </w:p>
    <w:p w14:paraId="18EA3FDF" w14:textId="77777777" w:rsidR="00D92D32" w:rsidRPr="00556DAB" w:rsidRDefault="00D92D32" w:rsidP="00182341">
      <w:pPr>
        <w:spacing w:after="0" w:line="240" w:lineRule="auto"/>
        <w:rPr>
          <w:rFonts w:ascii="Verdana" w:hAnsi="Verdana" w:cs="Tahoma"/>
          <w:sz w:val="20"/>
          <w:szCs w:val="20"/>
        </w:rPr>
      </w:pPr>
    </w:p>
    <w:p w14:paraId="6DA105C2" w14:textId="77777777" w:rsidR="00D92D32" w:rsidRPr="00556DAB" w:rsidRDefault="00D92D32" w:rsidP="00182341">
      <w:pPr>
        <w:spacing w:after="0" w:line="240" w:lineRule="auto"/>
        <w:rPr>
          <w:rFonts w:ascii="Verdana" w:hAnsi="Verdana" w:cs="Tahoma"/>
          <w:sz w:val="20"/>
          <w:szCs w:val="20"/>
        </w:rPr>
      </w:pPr>
      <w:r w:rsidRPr="00556DAB">
        <w:rPr>
          <w:rFonts w:ascii="Verdana" w:hAnsi="Verdana" w:cs="Tahoma"/>
          <w:sz w:val="20"/>
          <w:szCs w:val="20"/>
        </w:rPr>
        <w:t>It is preferable to send out an application form to be completed rather than accepting CVs</w:t>
      </w:r>
      <w:r w:rsidR="00452160" w:rsidRPr="00556DAB">
        <w:rPr>
          <w:rFonts w:ascii="Verdana" w:hAnsi="Verdana" w:cs="Tahoma"/>
          <w:sz w:val="20"/>
          <w:szCs w:val="20"/>
        </w:rPr>
        <w:t>,</w:t>
      </w:r>
      <w:r w:rsidRPr="00556DAB">
        <w:rPr>
          <w:rFonts w:ascii="Verdana" w:hAnsi="Verdana" w:cs="Tahoma"/>
          <w:sz w:val="20"/>
          <w:szCs w:val="20"/>
        </w:rPr>
        <w:t xml:space="preserve"> as information can be omitted from a CV</w:t>
      </w:r>
      <w:r w:rsidR="00452160" w:rsidRPr="00556DAB">
        <w:rPr>
          <w:rFonts w:ascii="Verdana" w:hAnsi="Verdana" w:cs="Tahoma"/>
          <w:sz w:val="20"/>
          <w:szCs w:val="20"/>
        </w:rPr>
        <w:t>,</w:t>
      </w:r>
      <w:r w:rsidRPr="00556DAB">
        <w:rPr>
          <w:rFonts w:ascii="Verdana" w:hAnsi="Verdana" w:cs="Tahoma"/>
          <w:sz w:val="20"/>
          <w:szCs w:val="20"/>
        </w:rPr>
        <w:t xml:space="preserve"> whereas it is necessary to answer all the questions on the </w:t>
      </w:r>
      <w:r w:rsidR="00596402" w:rsidRPr="00556DAB">
        <w:rPr>
          <w:rFonts w:ascii="Verdana" w:hAnsi="Verdana" w:cs="Tahoma"/>
          <w:sz w:val="20"/>
          <w:szCs w:val="20"/>
        </w:rPr>
        <w:t>application</w:t>
      </w:r>
      <w:r w:rsidRPr="00556DAB">
        <w:rPr>
          <w:rFonts w:ascii="Verdana" w:hAnsi="Verdana" w:cs="Tahoma"/>
          <w:sz w:val="20"/>
          <w:szCs w:val="20"/>
        </w:rPr>
        <w:t xml:space="preserve"> form.  It is also useful when you come to shortlisting candidates, as if they are all responding to the same question it makes it easier to benchmark. </w:t>
      </w:r>
    </w:p>
    <w:p w14:paraId="5566C2B6" w14:textId="77777777" w:rsidR="00D92D32" w:rsidRPr="00556DAB" w:rsidRDefault="00D92D32" w:rsidP="00182341">
      <w:pPr>
        <w:spacing w:after="0" w:line="240" w:lineRule="auto"/>
        <w:rPr>
          <w:rFonts w:ascii="Verdana" w:hAnsi="Verdana" w:cs="Tahoma"/>
          <w:sz w:val="20"/>
          <w:szCs w:val="20"/>
        </w:rPr>
      </w:pPr>
    </w:p>
    <w:p w14:paraId="624894DC" w14:textId="77777777" w:rsidR="00D92D32" w:rsidRPr="00556DAB" w:rsidRDefault="00D92D32" w:rsidP="00182341">
      <w:pPr>
        <w:spacing w:after="0" w:line="240" w:lineRule="auto"/>
        <w:rPr>
          <w:rFonts w:ascii="Verdana" w:hAnsi="Verdana" w:cs="Tahoma"/>
          <w:sz w:val="20"/>
          <w:szCs w:val="20"/>
        </w:rPr>
      </w:pPr>
      <w:r w:rsidRPr="00556DAB">
        <w:rPr>
          <w:rFonts w:ascii="Verdana" w:hAnsi="Verdana" w:cs="Tahoma"/>
          <w:sz w:val="20"/>
          <w:szCs w:val="20"/>
        </w:rPr>
        <w:t xml:space="preserve">Care should be taken when designing your application form to ensure that any discriminatory or </w:t>
      </w:r>
      <w:r w:rsidR="00E959B0" w:rsidRPr="00556DAB">
        <w:rPr>
          <w:rFonts w:ascii="Verdana" w:hAnsi="Verdana" w:cs="Tahoma"/>
          <w:sz w:val="20"/>
          <w:szCs w:val="20"/>
        </w:rPr>
        <w:t>un</w:t>
      </w:r>
      <w:r w:rsidRPr="00556DAB">
        <w:rPr>
          <w:rFonts w:ascii="Verdana" w:hAnsi="Verdana" w:cs="Tahoma"/>
          <w:sz w:val="20"/>
          <w:szCs w:val="20"/>
        </w:rPr>
        <w:t xml:space="preserve">necessary information is not collected.  For </w:t>
      </w:r>
      <w:proofErr w:type="gramStart"/>
      <w:r w:rsidRPr="00556DAB">
        <w:rPr>
          <w:rFonts w:ascii="Verdana" w:hAnsi="Verdana" w:cs="Tahoma"/>
          <w:sz w:val="20"/>
          <w:szCs w:val="20"/>
        </w:rPr>
        <w:t>example</w:t>
      </w:r>
      <w:proofErr w:type="gramEnd"/>
      <w:r w:rsidRPr="00556DAB">
        <w:rPr>
          <w:rFonts w:ascii="Verdana" w:hAnsi="Verdana" w:cs="Tahoma"/>
          <w:sz w:val="20"/>
          <w:szCs w:val="20"/>
        </w:rPr>
        <w:t xml:space="preserve"> it is not necessary to know a person’s age when considering them for a </w:t>
      </w:r>
      <w:r w:rsidR="009F3919" w:rsidRPr="00556DAB">
        <w:rPr>
          <w:rFonts w:ascii="Verdana" w:hAnsi="Verdana" w:cs="Tahoma"/>
          <w:sz w:val="20"/>
          <w:szCs w:val="20"/>
        </w:rPr>
        <w:t>position;</w:t>
      </w:r>
      <w:r w:rsidRPr="00556DAB">
        <w:rPr>
          <w:rFonts w:ascii="Verdana" w:hAnsi="Verdana" w:cs="Tahoma"/>
          <w:sz w:val="20"/>
          <w:szCs w:val="20"/>
        </w:rPr>
        <w:t xml:space="preserve"> therefore you should not ask for their date of birth until they have been offered the position.</w:t>
      </w:r>
      <w:r w:rsidR="00596402" w:rsidRPr="00556DAB">
        <w:rPr>
          <w:rFonts w:ascii="Verdana" w:hAnsi="Verdana" w:cs="Tahoma"/>
          <w:sz w:val="20"/>
          <w:szCs w:val="20"/>
        </w:rPr>
        <w:t xml:space="preserve">  </w:t>
      </w:r>
      <w:r w:rsidR="00E959B0" w:rsidRPr="00556DAB">
        <w:rPr>
          <w:rFonts w:ascii="Verdana" w:hAnsi="Verdana" w:cs="Tahoma"/>
          <w:sz w:val="20"/>
          <w:szCs w:val="20"/>
        </w:rPr>
        <w:t xml:space="preserve">Similarly, it is not necessary to collect referee information from all candidates.  The references form (see Appendix 6a) can be given to </w:t>
      </w:r>
      <w:r w:rsidR="00596519" w:rsidRPr="00556DAB">
        <w:rPr>
          <w:rFonts w:ascii="Verdana" w:hAnsi="Verdana" w:cs="Tahoma"/>
          <w:sz w:val="20"/>
          <w:szCs w:val="20"/>
        </w:rPr>
        <w:t>the candidates invited to attend an interview</w:t>
      </w:r>
      <w:r w:rsidR="00E959B0" w:rsidRPr="00556DAB">
        <w:rPr>
          <w:rFonts w:ascii="Verdana" w:hAnsi="Verdana" w:cs="Tahoma"/>
          <w:sz w:val="20"/>
          <w:szCs w:val="20"/>
        </w:rPr>
        <w:t xml:space="preserve">.  </w:t>
      </w:r>
      <w:r w:rsidR="00596402" w:rsidRPr="00556DAB">
        <w:rPr>
          <w:rFonts w:ascii="Verdana" w:hAnsi="Verdana" w:cs="Tahoma"/>
          <w:sz w:val="20"/>
          <w:szCs w:val="20"/>
        </w:rPr>
        <w:t>Consider the questions you wish to ask on the application form, and how candidates will be able to show you they have the necessary skills and experience to be considered.</w:t>
      </w:r>
    </w:p>
    <w:p w14:paraId="1583A679" w14:textId="77777777" w:rsidR="00CD5344" w:rsidRPr="00556DAB" w:rsidRDefault="00CD5344" w:rsidP="00182341">
      <w:pPr>
        <w:spacing w:after="0" w:line="240" w:lineRule="auto"/>
        <w:rPr>
          <w:rFonts w:ascii="Verdana" w:hAnsi="Verdana" w:cs="Tahoma"/>
          <w:sz w:val="20"/>
          <w:szCs w:val="20"/>
        </w:rPr>
      </w:pPr>
    </w:p>
    <w:p w14:paraId="76962EAB" w14:textId="77777777" w:rsidR="00CD5344" w:rsidRPr="00556DAB" w:rsidRDefault="00CD5344" w:rsidP="00182341">
      <w:pPr>
        <w:spacing w:after="0" w:line="240" w:lineRule="auto"/>
        <w:rPr>
          <w:rFonts w:ascii="Verdana" w:hAnsi="Verdana" w:cs="Tahoma"/>
          <w:sz w:val="20"/>
          <w:szCs w:val="20"/>
        </w:rPr>
      </w:pPr>
      <w:r w:rsidRPr="00556DAB">
        <w:rPr>
          <w:rFonts w:ascii="Verdana" w:hAnsi="Verdana" w:cs="Tahoma"/>
          <w:sz w:val="20"/>
          <w:szCs w:val="20"/>
        </w:rPr>
        <w:t xml:space="preserve">Your application form should ask employees to confirm their right to live and work in the UK as you will need to undertake checks prior to an appointment </w:t>
      </w:r>
      <w:proofErr w:type="gramStart"/>
      <w:r w:rsidRPr="00556DAB">
        <w:rPr>
          <w:rFonts w:ascii="Verdana" w:hAnsi="Verdana" w:cs="Tahoma"/>
          <w:sz w:val="20"/>
          <w:szCs w:val="20"/>
        </w:rPr>
        <w:t>in order to</w:t>
      </w:r>
      <w:proofErr w:type="gramEnd"/>
      <w:r w:rsidRPr="00556DAB">
        <w:rPr>
          <w:rFonts w:ascii="Verdana" w:hAnsi="Verdana" w:cs="Tahoma"/>
          <w:sz w:val="20"/>
          <w:szCs w:val="20"/>
        </w:rPr>
        <w:t xml:space="preserve"> fulfil the </w:t>
      </w:r>
      <w:r w:rsidR="00B7150A" w:rsidRPr="00556DAB">
        <w:rPr>
          <w:rFonts w:ascii="Verdana" w:hAnsi="Verdana" w:cs="Tahoma"/>
          <w:sz w:val="20"/>
          <w:szCs w:val="20"/>
        </w:rPr>
        <w:t>requirements of the UK Border Ag</w:t>
      </w:r>
      <w:r w:rsidRPr="00556DAB">
        <w:rPr>
          <w:rFonts w:ascii="Verdana" w:hAnsi="Verdana" w:cs="Tahoma"/>
          <w:sz w:val="20"/>
          <w:szCs w:val="20"/>
        </w:rPr>
        <w:t>ency.</w:t>
      </w:r>
    </w:p>
    <w:p w14:paraId="7A895798" w14:textId="77777777" w:rsidR="004A6E20" w:rsidRPr="00556DAB" w:rsidRDefault="004A6E20" w:rsidP="00182341">
      <w:pPr>
        <w:spacing w:after="0" w:line="240" w:lineRule="auto"/>
        <w:rPr>
          <w:rFonts w:ascii="Verdana" w:hAnsi="Verdana" w:cs="Tahoma"/>
          <w:sz w:val="20"/>
          <w:szCs w:val="20"/>
        </w:rPr>
      </w:pPr>
    </w:p>
    <w:p w14:paraId="01F25DA1" w14:textId="77777777" w:rsidR="004A6E20" w:rsidRPr="00556DAB" w:rsidRDefault="00596402" w:rsidP="00182341">
      <w:pPr>
        <w:spacing w:after="0" w:line="240" w:lineRule="auto"/>
        <w:rPr>
          <w:rFonts w:ascii="Verdana" w:hAnsi="Verdana" w:cs="Tahoma"/>
          <w:sz w:val="20"/>
          <w:szCs w:val="20"/>
        </w:rPr>
      </w:pPr>
      <w:r w:rsidRPr="00556DAB">
        <w:rPr>
          <w:rFonts w:ascii="Verdana" w:hAnsi="Verdana" w:cs="Tahoma"/>
          <w:sz w:val="20"/>
          <w:szCs w:val="20"/>
        </w:rPr>
        <w:t xml:space="preserve">As a bare minimum this should include an application form and job description. </w:t>
      </w:r>
      <w:proofErr w:type="gramStart"/>
      <w:r w:rsidRPr="00556DAB">
        <w:rPr>
          <w:rFonts w:ascii="Verdana" w:hAnsi="Verdana" w:cs="Tahoma"/>
          <w:sz w:val="20"/>
          <w:szCs w:val="20"/>
        </w:rPr>
        <w:t>However</w:t>
      </w:r>
      <w:proofErr w:type="gramEnd"/>
      <w:r w:rsidRPr="00556DAB">
        <w:rPr>
          <w:rFonts w:ascii="Verdana" w:hAnsi="Verdana" w:cs="Tahoma"/>
          <w:sz w:val="20"/>
          <w:szCs w:val="20"/>
        </w:rPr>
        <w:t xml:space="preserve"> some employers use this as an opportunity to </w:t>
      </w:r>
      <w:r w:rsidR="0096466D" w:rsidRPr="00556DAB">
        <w:rPr>
          <w:rFonts w:ascii="Verdana" w:hAnsi="Verdana" w:cs="Tahoma"/>
          <w:sz w:val="20"/>
          <w:szCs w:val="20"/>
        </w:rPr>
        <w:t>‘</w:t>
      </w:r>
      <w:r w:rsidRPr="00556DAB">
        <w:rPr>
          <w:rFonts w:ascii="Verdana" w:hAnsi="Verdana" w:cs="Tahoma"/>
          <w:sz w:val="20"/>
          <w:szCs w:val="20"/>
        </w:rPr>
        <w:t>sell</w:t>
      </w:r>
      <w:r w:rsidR="0096466D" w:rsidRPr="00556DAB">
        <w:rPr>
          <w:rFonts w:ascii="Verdana" w:hAnsi="Verdana" w:cs="Tahoma"/>
          <w:sz w:val="20"/>
          <w:szCs w:val="20"/>
        </w:rPr>
        <w:t>’</w:t>
      </w:r>
      <w:r w:rsidRPr="00556DAB">
        <w:rPr>
          <w:rFonts w:ascii="Verdana" w:hAnsi="Verdana" w:cs="Tahoma"/>
          <w:sz w:val="20"/>
          <w:szCs w:val="20"/>
        </w:rPr>
        <w:t xml:space="preserve"> the organisation</w:t>
      </w:r>
      <w:r w:rsidR="0096466D" w:rsidRPr="00556DAB">
        <w:rPr>
          <w:rFonts w:ascii="Verdana" w:hAnsi="Verdana" w:cs="Tahoma"/>
          <w:sz w:val="20"/>
          <w:szCs w:val="20"/>
        </w:rPr>
        <w:t>/ position</w:t>
      </w:r>
      <w:r w:rsidRPr="00556DAB">
        <w:rPr>
          <w:rFonts w:ascii="Verdana" w:hAnsi="Verdana" w:cs="Tahoma"/>
          <w:sz w:val="20"/>
          <w:szCs w:val="20"/>
        </w:rPr>
        <w:t xml:space="preserve"> to a potential candidate and why they should work for you, therefore you may wish to include further information about the church, projects, salary and any benefits.  This will help you to attract </w:t>
      </w:r>
      <w:r w:rsidR="00446773" w:rsidRPr="00556DAB">
        <w:rPr>
          <w:rFonts w:ascii="Verdana" w:hAnsi="Verdana" w:cs="Tahoma"/>
          <w:sz w:val="20"/>
          <w:szCs w:val="20"/>
        </w:rPr>
        <w:t>the bes</w:t>
      </w:r>
      <w:r w:rsidRPr="00556DAB">
        <w:rPr>
          <w:rFonts w:ascii="Verdana" w:hAnsi="Verdana" w:cs="Tahoma"/>
          <w:sz w:val="20"/>
          <w:szCs w:val="20"/>
        </w:rPr>
        <w:t>t possible candidates.</w:t>
      </w:r>
      <w:r w:rsidR="00446773" w:rsidRPr="00556DAB">
        <w:rPr>
          <w:rFonts w:ascii="Verdana" w:hAnsi="Verdana" w:cs="Tahoma"/>
          <w:sz w:val="20"/>
          <w:szCs w:val="20"/>
        </w:rPr>
        <w:t xml:space="preserve">  It is also a good idea to include a cover letter or email containing the closing date and relevant contact details.</w:t>
      </w:r>
    </w:p>
    <w:p w14:paraId="49FEA342" w14:textId="77777777" w:rsidR="00551D40" w:rsidRPr="00556DAB" w:rsidRDefault="00551D40" w:rsidP="00182341">
      <w:pPr>
        <w:spacing w:after="0" w:line="240" w:lineRule="auto"/>
        <w:rPr>
          <w:rFonts w:ascii="Verdana" w:hAnsi="Verdana" w:cs="Tahoma"/>
          <w:sz w:val="20"/>
          <w:szCs w:val="20"/>
        </w:rPr>
      </w:pPr>
    </w:p>
    <w:p w14:paraId="48C9F68B" w14:textId="77777777" w:rsidR="00551D40" w:rsidRPr="00556DAB" w:rsidRDefault="00551D40" w:rsidP="00182341">
      <w:pPr>
        <w:spacing w:after="0" w:line="240" w:lineRule="auto"/>
        <w:rPr>
          <w:rFonts w:ascii="Verdana" w:hAnsi="Verdana" w:cs="Tahoma"/>
          <w:sz w:val="20"/>
          <w:szCs w:val="20"/>
        </w:rPr>
      </w:pPr>
      <w:r w:rsidRPr="00556DAB">
        <w:rPr>
          <w:rFonts w:ascii="Verdana" w:hAnsi="Verdana" w:cs="Tahoma"/>
          <w:sz w:val="20"/>
          <w:szCs w:val="20"/>
        </w:rPr>
        <w:t>You should also consider developing a Mission, Ethos and Values statement to send with your application pack.  Whilst not all posts will have a Genuine Occupational requirement for the post holder to be a Christian, all potential candidates must be able to uphold the values of the church.</w:t>
      </w:r>
    </w:p>
    <w:p w14:paraId="0703FBA1" w14:textId="77777777" w:rsidR="00551D40" w:rsidRPr="00556DAB" w:rsidRDefault="00551D40"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7</w:t>
      </w:r>
      <w:r w:rsidRPr="00556DAB">
        <w:rPr>
          <w:rFonts w:ascii="Verdana" w:hAnsi="Verdana" w:cs="Tahoma"/>
          <w:color w:val="FF0000"/>
          <w:sz w:val="20"/>
          <w:szCs w:val="20"/>
        </w:rPr>
        <w:t xml:space="preserve"> – Diocese Ethos &amp; Values Statement)</w:t>
      </w:r>
    </w:p>
    <w:p w14:paraId="3ED90DC1" w14:textId="77777777" w:rsidR="0096466D" w:rsidRPr="00556DAB" w:rsidRDefault="0096466D" w:rsidP="00182341">
      <w:pPr>
        <w:spacing w:after="0" w:line="240" w:lineRule="auto"/>
        <w:rPr>
          <w:rFonts w:ascii="Verdana" w:hAnsi="Verdana" w:cs="Tahoma"/>
          <w:color w:val="FF0000"/>
          <w:sz w:val="20"/>
          <w:szCs w:val="20"/>
        </w:rPr>
      </w:pPr>
    </w:p>
    <w:p w14:paraId="764CCC0F" w14:textId="77777777" w:rsidR="00446773" w:rsidRPr="00556DAB" w:rsidRDefault="00FB2038" w:rsidP="00182341">
      <w:pPr>
        <w:spacing w:after="0" w:line="240" w:lineRule="auto"/>
        <w:rPr>
          <w:rFonts w:ascii="Verdana" w:hAnsi="Verdana" w:cs="Tahoma"/>
          <w:color w:val="FF0000"/>
          <w:sz w:val="20"/>
          <w:szCs w:val="20"/>
        </w:rPr>
      </w:pPr>
      <w:r w:rsidRPr="00556DAB">
        <w:rPr>
          <w:rFonts w:ascii="Verdana" w:hAnsi="Verdana" w:cs="Tahoma"/>
          <w:sz w:val="20"/>
          <w:szCs w:val="20"/>
          <w:u w:val="single"/>
        </w:rPr>
        <w:lastRenderedPageBreak/>
        <w:t xml:space="preserve">Step 4 - </w:t>
      </w:r>
      <w:r w:rsidR="00446773" w:rsidRPr="00556DAB">
        <w:rPr>
          <w:rFonts w:ascii="Verdana" w:hAnsi="Verdana" w:cs="Tahoma"/>
          <w:sz w:val="20"/>
          <w:szCs w:val="20"/>
          <w:u w:val="single"/>
        </w:rPr>
        <w:t>Selection Process</w:t>
      </w:r>
    </w:p>
    <w:p w14:paraId="7B3D5F9F" w14:textId="77777777" w:rsidR="00446773" w:rsidRPr="00556DAB" w:rsidRDefault="00446773" w:rsidP="00182341">
      <w:pPr>
        <w:spacing w:after="0" w:line="240" w:lineRule="auto"/>
        <w:rPr>
          <w:rFonts w:ascii="Verdana" w:hAnsi="Verdana" w:cs="Tahoma"/>
          <w:sz w:val="20"/>
          <w:szCs w:val="20"/>
        </w:rPr>
      </w:pPr>
    </w:p>
    <w:p w14:paraId="7C8A407B" w14:textId="77777777" w:rsidR="00446773" w:rsidRPr="00556DAB" w:rsidRDefault="00446773" w:rsidP="00182341">
      <w:pPr>
        <w:spacing w:after="0" w:line="240" w:lineRule="auto"/>
        <w:rPr>
          <w:rFonts w:ascii="Verdana" w:hAnsi="Verdana" w:cs="Tahoma"/>
          <w:sz w:val="20"/>
          <w:szCs w:val="20"/>
        </w:rPr>
      </w:pPr>
      <w:r w:rsidRPr="00556DAB">
        <w:rPr>
          <w:rFonts w:ascii="Verdana" w:hAnsi="Verdana" w:cs="Tahoma"/>
          <w:sz w:val="20"/>
          <w:szCs w:val="20"/>
        </w:rPr>
        <w:t>Once the closing date has passed, all the completed applications should be given due consideration</w:t>
      </w:r>
      <w:r w:rsidR="004A7B84" w:rsidRPr="00556DAB">
        <w:rPr>
          <w:rFonts w:ascii="Verdana" w:hAnsi="Verdana" w:cs="Tahoma"/>
          <w:sz w:val="20"/>
          <w:szCs w:val="20"/>
        </w:rPr>
        <w:t xml:space="preserve">.  You will need to decide who will be reviewing the applications and shortlisting; this should </w:t>
      </w:r>
      <w:proofErr w:type="gramStart"/>
      <w:r w:rsidR="004A7B84" w:rsidRPr="00556DAB">
        <w:rPr>
          <w:rFonts w:ascii="Verdana" w:hAnsi="Verdana" w:cs="Tahoma"/>
          <w:sz w:val="20"/>
          <w:szCs w:val="20"/>
        </w:rPr>
        <w:t>be someone who is</w:t>
      </w:r>
      <w:proofErr w:type="gramEnd"/>
      <w:r w:rsidR="004A7B84" w:rsidRPr="00556DAB">
        <w:rPr>
          <w:rFonts w:ascii="Verdana" w:hAnsi="Verdana" w:cs="Tahoma"/>
          <w:sz w:val="20"/>
          <w:szCs w:val="20"/>
        </w:rPr>
        <w:t xml:space="preserve"> making the final recruitment decision.  Best practice would be for two people to conduct the shortlisting </w:t>
      </w:r>
      <w:r w:rsidR="009F508F" w:rsidRPr="00556DAB">
        <w:rPr>
          <w:rFonts w:ascii="Verdana" w:hAnsi="Verdana" w:cs="Tahoma"/>
          <w:sz w:val="20"/>
          <w:szCs w:val="20"/>
        </w:rPr>
        <w:t>exercise;</w:t>
      </w:r>
      <w:r w:rsidR="004A7B84" w:rsidRPr="00556DAB">
        <w:rPr>
          <w:rFonts w:ascii="Verdana" w:hAnsi="Verdana" w:cs="Tahoma"/>
          <w:sz w:val="20"/>
          <w:szCs w:val="20"/>
        </w:rPr>
        <w:t xml:space="preserve"> this will demonstrate an unbiased approach but reduce subjectivity by not involving too many people.</w:t>
      </w:r>
    </w:p>
    <w:p w14:paraId="5ED8BA46" w14:textId="77777777" w:rsidR="009F508F" w:rsidRPr="00556DAB" w:rsidRDefault="009F508F" w:rsidP="00182341">
      <w:pPr>
        <w:spacing w:after="0" w:line="240" w:lineRule="auto"/>
        <w:rPr>
          <w:rFonts w:ascii="Verdana" w:hAnsi="Verdana" w:cs="Tahoma"/>
          <w:sz w:val="20"/>
          <w:szCs w:val="20"/>
        </w:rPr>
      </w:pPr>
    </w:p>
    <w:p w14:paraId="3B6EF88E" w14:textId="77777777" w:rsidR="009F508F" w:rsidRPr="00556DAB" w:rsidRDefault="009F508F" w:rsidP="00182341">
      <w:pPr>
        <w:spacing w:after="0" w:line="240" w:lineRule="auto"/>
        <w:rPr>
          <w:rFonts w:ascii="Verdana" w:hAnsi="Verdana" w:cs="Tahoma"/>
          <w:sz w:val="20"/>
          <w:szCs w:val="20"/>
        </w:rPr>
      </w:pPr>
      <w:r w:rsidRPr="00556DAB">
        <w:rPr>
          <w:rFonts w:ascii="Verdana" w:hAnsi="Verdana" w:cs="Tahoma"/>
          <w:sz w:val="20"/>
          <w:szCs w:val="20"/>
        </w:rPr>
        <w:t xml:space="preserve">It would be useful to draw up a shortlisting table using the person specification taking the essential and desirable skills and using a tick box exercise to benchmark the candidates against one another.  Those selected for interview should meet the essential criteria.  If you have a high volume or very high calibre of </w:t>
      </w:r>
      <w:proofErr w:type="gramStart"/>
      <w:r w:rsidRPr="00556DAB">
        <w:rPr>
          <w:rFonts w:ascii="Verdana" w:hAnsi="Verdana" w:cs="Tahoma"/>
          <w:sz w:val="20"/>
          <w:szCs w:val="20"/>
        </w:rPr>
        <w:t>applicants</w:t>
      </w:r>
      <w:proofErr w:type="gramEnd"/>
      <w:r w:rsidRPr="00556DAB">
        <w:rPr>
          <w:rFonts w:ascii="Verdana" w:hAnsi="Verdana" w:cs="Tahoma"/>
          <w:sz w:val="20"/>
          <w:szCs w:val="20"/>
        </w:rPr>
        <w:t xml:space="preserve"> you may wish to also use the desirable criteria.</w:t>
      </w:r>
    </w:p>
    <w:p w14:paraId="2B42335B" w14:textId="77777777" w:rsidR="009F508F" w:rsidRPr="00556DAB" w:rsidRDefault="009F508F" w:rsidP="00182341">
      <w:pPr>
        <w:spacing w:after="0" w:line="240" w:lineRule="auto"/>
        <w:rPr>
          <w:rFonts w:ascii="Verdana" w:hAnsi="Verdana" w:cs="Tahoma"/>
          <w:sz w:val="20"/>
          <w:szCs w:val="20"/>
        </w:rPr>
      </w:pPr>
    </w:p>
    <w:p w14:paraId="25B906BF" w14:textId="77777777" w:rsidR="009F508F" w:rsidRPr="00556DAB" w:rsidRDefault="009F508F" w:rsidP="00182341">
      <w:pPr>
        <w:spacing w:after="0" w:line="240" w:lineRule="auto"/>
        <w:rPr>
          <w:rFonts w:ascii="Verdana" w:hAnsi="Verdana" w:cs="Tahoma"/>
          <w:sz w:val="20"/>
          <w:szCs w:val="20"/>
        </w:rPr>
      </w:pPr>
      <w:r w:rsidRPr="00556DAB">
        <w:rPr>
          <w:rFonts w:ascii="Verdana" w:hAnsi="Verdana" w:cs="Tahoma"/>
          <w:sz w:val="20"/>
          <w:szCs w:val="20"/>
        </w:rPr>
        <w:t xml:space="preserve">Once a decision has been made, letters or emails should be sent out to the candidates who have been selected for interview and the date, </w:t>
      </w:r>
      <w:proofErr w:type="gramStart"/>
      <w:r w:rsidRPr="00556DAB">
        <w:rPr>
          <w:rFonts w:ascii="Verdana" w:hAnsi="Verdana" w:cs="Tahoma"/>
          <w:sz w:val="20"/>
          <w:szCs w:val="20"/>
        </w:rPr>
        <w:t>time</w:t>
      </w:r>
      <w:proofErr w:type="gramEnd"/>
      <w:r w:rsidRPr="00556DAB">
        <w:rPr>
          <w:rFonts w:ascii="Verdana" w:hAnsi="Verdana" w:cs="Tahoma"/>
          <w:sz w:val="20"/>
          <w:szCs w:val="20"/>
        </w:rPr>
        <w:t xml:space="preserve"> and location that you would like to see them.  It is</w:t>
      </w:r>
      <w:r w:rsidR="00452160" w:rsidRPr="00556DAB">
        <w:rPr>
          <w:rFonts w:ascii="Verdana" w:hAnsi="Verdana" w:cs="Tahoma"/>
          <w:sz w:val="20"/>
          <w:szCs w:val="20"/>
        </w:rPr>
        <w:t xml:space="preserve"> a requirement of the Equality A</w:t>
      </w:r>
      <w:r w:rsidRPr="00556DAB">
        <w:rPr>
          <w:rFonts w:ascii="Verdana" w:hAnsi="Verdana" w:cs="Tahoma"/>
          <w:sz w:val="20"/>
          <w:szCs w:val="20"/>
        </w:rPr>
        <w:t>ct that interviews are accessible for candidates so you will need to ask candidates to notify you of any special requirements for the interview.  You should also include some information about what the interview will involve and how long it is expected to last.</w:t>
      </w:r>
      <w:r w:rsidR="00CD5344" w:rsidRPr="00556DAB">
        <w:rPr>
          <w:rFonts w:ascii="Verdana" w:hAnsi="Verdana" w:cs="Tahoma"/>
          <w:sz w:val="20"/>
          <w:szCs w:val="20"/>
        </w:rPr>
        <w:t xml:space="preserve">  </w:t>
      </w:r>
      <w:r w:rsidR="00596519" w:rsidRPr="00556DAB">
        <w:rPr>
          <w:rFonts w:ascii="Verdana" w:hAnsi="Verdana" w:cs="Tahoma"/>
          <w:sz w:val="20"/>
          <w:szCs w:val="20"/>
        </w:rPr>
        <w:t xml:space="preserve">You should ask any candidate invited to interview to complete a References Form </w:t>
      </w:r>
      <w:r w:rsidR="00596519" w:rsidRPr="00556DAB">
        <w:rPr>
          <w:rFonts w:ascii="Verdana" w:hAnsi="Verdana" w:cs="Tahoma"/>
          <w:color w:val="FF0000"/>
          <w:sz w:val="20"/>
          <w:szCs w:val="20"/>
        </w:rPr>
        <w:t>(see Appendix 6a)</w:t>
      </w:r>
      <w:r w:rsidR="00596519" w:rsidRPr="00556DAB">
        <w:rPr>
          <w:rFonts w:ascii="Verdana" w:hAnsi="Verdana" w:cs="Tahoma"/>
          <w:sz w:val="20"/>
          <w:szCs w:val="20"/>
        </w:rPr>
        <w:t xml:space="preserve">.  </w:t>
      </w:r>
      <w:r w:rsidR="00CD5344" w:rsidRPr="00556DAB">
        <w:rPr>
          <w:rFonts w:ascii="Verdana" w:hAnsi="Verdana" w:cs="Tahoma"/>
          <w:sz w:val="20"/>
          <w:szCs w:val="20"/>
        </w:rPr>
        <w:t>You may also wish to ask candidates to bring their passport to the interview, so that you can fulfil UK Border Agency requirements before any offer is made.</w:t>
      </w:r>
      <w:r w:rsidR="00B80074" w:rsidRPr="00556DAB">
        <w:rPr>
          <w:rFonts w:ascii="Verdana" w:hAnsi="Verdana" w:cs="Tahoma"/>
          <w:sz w:val="20"/>
          <w:szCs w:val="20"/>
        </w:rPr>
        <w:t xml:space="preserve"> </w:t>
      </w:r>
      <w:r w:rsidR="00B80074"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8</w:t>
      </w:r>
      <w:r w:rsidR="00B80074" w:rsidRPr="00556DAB">
        <w:rPr>
          <w:rFonts w:ascii="Verdana" w:hAnsi="Verdana" w:cs="Tahoma"/>
          <w:color w:val="FF0000"/>
          <w:sz w:val="20"/>
          <w:szCs w:val="20"/>
        </w:rPr>
        <w:t xml:space="preserve"> – Invite to interview template letter)</w:t>
      </w:r>
    </w:p>
    <w:p w14:paraId="46449B50" w14:textId="77777777" w:rsidR="009F508F" w:rsidRPr="00556DAB" w:rsidRDefault="009F508F" w:rsidP="00182341">
      <w:pPr>
        <w:spacing w:after="0" w:line="240" w:lineRule="auto"/>
        <w:rPr>
          <w:rFonts w:ascii="Verdana" w:hAnsi="Verdana" w:cs="Tahoma"/>
          <w:sz w:val="20"/>
          <w:szCs w:val="20"/>
        </w:rPr>
      </w:pPr>
    </w:p>
    <w:p w14:paraId="5107224E" w14:textId="77777777" w:rsidR="009F508F" w:rsidRPr="00556DAB" w:rsidRDefault="009F508F" w:rsidP="00182341">
      <w:pPr>
        <w:spacing w:after="0" w:line="240" w:lineRule="auto"/>
        <w:rPr>
          <w:rFonts w:ascii="Verdana" w:hAnsi="Verdana" w:cs="Tahoma"/>
          <w:sz w:val="20"/>
          <w:szCs w:val="20"/>
        </w:rPr>
      </w:pPr>
      <w:r w:rsidRPr="00556DAB">
        <w:rPr>
          <w:rFonts w:ascii="Verdana" w:hAnsi="Verdana" w:cs="Tahoma"/>
          <w:sz w:val="20"/>
          <w:szCs w:val="20"/>
        </w:rPr>
        <w:t xml:space="preserve">Finally, you will need to write to the candidates who have not been shortlisted for the position, thanking them for their interest.  If you had a high volume and as a result are rejecting strong candidates, you may wish to include in your letter or email that whilst they have been unsuccessful on this occasion, you will retain their details and may contact them in future about any suitable vacancies.  This means that if your first round of interviews </w:t>
      </w:r>
      <w:proofErr w:type="gramStart"/>
      <w:r w:rsidRPr="00556DAB">
        <w:rPr>
          <w:rFonts w:ascii="Verdana" w:hAnsi="Verdana" w:cs="Tahoma"/>
          <w:sz w:val="20"/>
          <w:szCs w:val="20"/>
        </w:rPr>
        <w:t>are</w:t>
      </w:r>
      <w:proofErr w:type="gramEnd"/>
      <w:r w:rsidRPr="00556DAB">
        <w:rPr>
          <w:rFonts w:ascii="Verdana" w:hAnsi="Verdana" w:cs="Tahoma"/>
          <w:sz w:val="20"/>
          <w:szCs w:val="20"/>
        </w:rPr>
        <w:t xml:space="preserve"> unsuccessful or the selected candidate doesn’t work out, you can revisit the other candidates.</w:t>
      </w:r>
      <w:r w:rsidR="00B80074" w:rsidRPr="00556DAB">
        <w:rPr>
          <w:rFonts w:ascii="Verdana" w:hAnsi="Verdana" w:cs="Tahoma"/>
          <w:sz w:val="20"/>
          <w:szCs w:val="20"/>
        </w:rPr>
        <w:t xml:space="preserve"> </w:t>
      </w:r>
      <w:r w:rsidR="00B80074"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9</w:t>
      </w:r>
      <w:r w:rsidR="00B80074" w:rsidRPr="00556DAB">
        <w:rPr>
          <w:rFonts w:ascii="Verdana" w:hAnsi="Verdana" w:cs="Tahoma"/>
          <w:color w:val="FF0000"/>
          <w:sz w:val="20"/>
          <w:szCs w:val="20"/>
        </w:rPr>
        <w:t xml:space="preserve"> – Not shortlisted template letter)</w:t>
      </w:r>
    </w:p>
    <w:p w14:paraId="19BBE6CD" w14:textId="77777777" w:rsidR="009F508F" w:rsidRPr="00556DAB" w:rsidRDefault="009F508F" w:rsidP="00182341">
      <w:pPr>
        <w:spacing w:after="0" w:line="240" w:lineRule="auto"/>
        <w:rPr>
          <w:rFonts w:ascii="Verdana" w:hAnsi="Verdana" w:cs="Tahoma"/>
          <w:sz w:val="20"/>
          <w:szCs w:val="20"/>
        </w:rPr>
      </w:pPr>
    </w:p>
    <w:p w14:paraId="5891FF7E" w14:textId="77777777" w:rsidR="009F508F" w:rsidRPr="00556DAB" w:rsidRDefault="00CD5344" w:rsidP="00182341">
      <w:pPr>
        <w:spacing w:after="0" w:line="240" w:lineRule="auto"/>
        <w:rPr>
          <w:rFonts w:ascii="Verdana" w:hAnsi="Verdana" w:cs="Tahoma"/>
          <w:sz w:val="20"/>
          <w:szCs w:val="20"/>
        </w:rPr>
      </w:pPr>
      <w:r w:rsidRPr="00556DAB">
        <w:rPr>
          <w:rFonts w:ascii="Verdana" w:hAnsi="Verdana" w:cs="Tahoma"/>
          <w:sz w:val="20"/>
          <w:szCs w:val="20"/>
        </w:rPr>
        <w:t>All candidate applications must be retained on file for a minimum of 6 months following the successful appointment; this includes any selection criteria you have used.  In the event of an Equality claim for discrimination in your selection process, you will need to demonstrate a fair selection process.</w:t>
      </w:r>
    </w:p>
    <w:p w14:paraId="74036760" w14:textId="77777777" w:rsidR="00CD5344" w:rsidRPr="00556DAB" w:rsidRDefault="00CD5344" w:rsidP="00182341">
      <w:pPr>
        <w:spacing w:after="0" w:line="240" w:lineRule="auto"/>
        <w:rPr>
          <w:rFonts w:ascii="Verdana" w:hAnsi="Verdana" w:cs="Tahoma"/>
          <w:sz w:val="20"/>
          <w:szCs w:val="20"/>
        </w:rPr>
      </w:pPr>
    </w:p>
    <w:p w14:paraId="41A1CF93" w14:textId="77777777" w:rsidR="00CD5344" w:rsidRPr="00556DAB" w:rsidRDefault="00CD5344" w:rsidP="00182341">
      <w:pPr>
        <w:spacing w:after="0" w:line="240" w:lineRule="auto"/>
        <w:rPr>
          <w:rFonts w:ascii="Verdana" w:hAnsi="Verdana" w:cs="Tahoma"/>
          <w:sz w:val="20"/>
          <w:szCs w:val="20"/>
          <w:u w:val="single"/>
        </w:rPr>
      </w:pPr>
      <w:r w:rsidRPr="00556DAB">
        <w:rPr>
          <w:rFonts w:ascii="Verdana" w:hAnsi="Verdana" w:cs="Tahoma"/>
          <w:sz w:val="20"/>
          <w:szCs w:val="20"/>
          <w:u w:val="single"/>
        </w:rPr>
        <w:t xml:space="preserve">Step 5 </w:t>
      </w:r>
      <w:r w:rsidR="00E27A3D" w:rsidRPr="00556DAB">
        <w:rPr>
          <w:rFonts w:ascii="Verdana" w:hAnsi="Verdana" w:cs="Tahoma"/>
          <w:sz w:val="20"/>
          <w:szCs w:val="20"/>
          <w:u w:val="single"/>
        </w:rPr>
        <w:t>–</w:t>
      </w:r>
      <w:r w:rsidRPr="00556DAB">
        <w:rPr>
          <w:rFonts w:ascii="Verdana" w:hAnsi="Verdana" w:cs="Tahoma"/>
          <w:sz w:val="20"/>
          <w:szCs w:val="20"/>
          <w:u w:val="single"/>
        </w:rPr>
        <w:t xml:space="preserve"> Interviews</w:t>
      </w:r>
    </w:p>
    <w:p w14:paraId="77A5246C" w14:textId="77777777" w:rsidR="00E27A3D" w:rsidRPr="00556DAB" w:rsidRDefault="00DC6809" w:rsidP="00182341">
      <w:pPr>
        <w:spacing w:after="0" w:line="240" w:lineRule="auto"/>
        <w:rPr>
          <w:rFonts w:ascii="Verdana" w:hAnsi="Verdana" w:cs="Tahoma"/>
          <w:color w:val="FF0000"/>
          <w:sz w:val="20"/>
          <w:szCs w:val="20"/>
        </w:rPr>
      </w:pPr>
      <w:r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10</w:t>
      </w:r>
      <w:r w:rsidRPr="00556DAB">
        <w:rPr>
          <w:rFonts w:ascii="Verdana" w:hAnsi="Verdana" w:cs="Tahoma"/>
          <w:color w:val="FF0000"/>
          <w:sz w:val="20"/>
          <w:szCs w:val="20"/>
        </w:rPr>
        <w:t xml:space="preserve"> – </w:t>
      </w:r>
      <w:r w:rsidR="006074F4" w:rsidRPr="00556DAB">
        <w:rPr>
          <w:rFonts w:ascii="Verdana" w:hAnsi="Verdana" w:cs="Tahoma"/>
          <w:color w:val="FF0000"/>
          <w:sz w:val="20"/>
          <w:szCs w:val="20"/>
        </w:rPr>
        <w:t>Example Competency i</w:t>
      </w:r>
      <w:r w:rsidRPr="00556DAB">
        <w:rPr>
          <w:rFonts w:ascii="Verdana" w:hAnsi="Verdana" w:cs="Tahoma"/>
          <w:color w:val="FF0000"/>
          <w:sz w:val="20"/>
          <w:szCs w:val="20"/>
        </w:rPr>
        <w:t>nterview questions)</w:t>
      </w:r>
    </w:p>
    <w:p w14:paraId="15734444" w14:textId="77777777" w:rsidR="00DC6809" w:rsidRPr="00556DAB" w:rsidRDefault="00DC6809" w:rsidP="00182341">
      <w:pPr>
        <w:spacing w:after="0" w:line="240" w:lineRule="auto"/>
        <w:rPr>
          <w:rFonts w:ascii="Verdana" w:hAnsi="Verdana" w:cs="Tahoma"/>
          <w:sz w:val="20"/>
          <w:szCs w:val="20"/>
        </w:rPr>
      </w:pPr>
    </w:p>
    <w:p w14:paraId="020E9017" w14:textId="77777777" w:rsidR="00693D9E" w:rsidRPr="00556DAB" w:rsidRDefault="00693D9E" w:rsidP="00182341">
      <w:pPr>
        <w:spacing w:after="0" w:line="240" w:lineRule="auto"/>
        <w:rPr>
          <w:rFonts w:ascii="Verdana" w:hAnsi="Verdana" w:cs="Tahoma"/>
          <w:b/>
          <w:sz w:val="20"/>
          <w:szCs w:val="20"/>
        </w:rPr>
      </w:pPr>
      <w:r w:rsidRPr="00556DAB">
        <w:rPr>
          <w:rFonts w:ascii="Verdana" w:hAnsi="Verdana" w:cs="Tahoma"/>
          <w:b/>
          <w:sz w:val="20"/>
          <w:szCs w:val="20"/>
        </w:rPr>
        <w:t>Planning the interview:</w:t>
      </w:r>
    </w:p>
    <w:p w14:paraId="03BA7C5B" w14:textId="77777777" w:rsidR="00693D9E" w:rsidRPr="00556DAB" w:rsidRDefault="00693D9E" w:rsidP="00182341">
      <w:pPr>
        <w:spacing w:after="0" w:line="240" w:lineRule="auto"/>
        <w:rPr>
          <w:rFonts w:ascii="Verdana" w:hAnsi="Verdana" w:cs="Tahoma"/>
          <w:sz w:val="20"/>
          <w:szCs w:val="20"/>
        </w:rPr>
      </w:pPr>
    </w:p>
    <w:p w14:paraId="244152CE" w14:textId="77777777" w:rsidR="00E27A3D" w:rsidRPr="00556DAB" w:rsidRDefault="00A30AB7" w:rsidP="00182341">
      <w:pPr>
        <w:spacing w:after="0" w:line="240" w:lineRule="auto"/>
        <w:rPr>
          <w:rFonts w:ascii="Verdana" w:hAnsi="Verdana" w:cs="Tahoma"/>
          <w:sz w:val="20"/>
          <w:szCs w:val="20"/>
        </w:rPr>
      </w:pPr>
      <w:r w:rsidRPr="00556DAB">
        <w:rPr>
          <w:rFonts w:ascii="Verdana" w:hAnsi="Verdana" w:cs="Tahoma"/>
          <w:sz w:val="20"/>
          <w:szCs w:val="20"/>
        </w:rPr>
        <w:t>If interviews are your chosen selection method, you first need to decide who will be conducting the interview, the Line Manager and a small panel of PCC members would be suitable.  The interview panel should ideally consist of at least 2 people.  It would also be a good idea for someone who knows what the job involves day to day to be available to speak to candidates on the day if they are not a member of the interview panel.</w:t>
      </w:r>
    </w:p>
    <w:p w14:paraId="79126597" w14:textId="77777777" w:rsidR="0074249C" w:rsidRPr="00556DAB" w:rsidRDefault="0074249C" w:rsidP="00182341">
      <w:pPr>
        <w:spacing w:after="0" w:line="240" w:lineRule="auto"/>
        <w:rPr>
          <w:rFonts w:ascii="Verdana" w:hAnsi="Verdana" w:cs="Tahoma"/>
          <w:sz w:val="20"/>
          <w:szCs w:val="20"/>
        </w:rPr>
      </w:pPr>
    </w:p>
    <w:p w14:paraId="51D04EB9" w14:textId="45728814" w:rsidR="0074249C" w:rsidRPr="00556DAB" w:rsidRDefault="0074249C" w:rsidP="00182341">
      <w:pPr>
        <w:spacing w:after="0" w:line="240" w:lineRule="auto"/>
        <w:rPr>
          <w:rFonts w:ascii="Verdana" w:hAnsi="Verdana" w:cs="Tahoma"/>
          <w:sz w:val="20"/>
          <w:szCs w:val="20"/>
        </w:rPr>
      </w:pPr>
      <w:r w:rsidRPr="00556DAB">
        <w:rPr>
          <w:rFonts w:ascii="Verdana" w:hAnsi="Verdana" w:cs="Tahoma"/>
          <w:sz w:val="20"/>
          <w:szCs w:val="20"/>
        </w:rPr>
        <w:t xml:space="preserve">For Children and </w:t>
      </w:r>
      <w:r w:rsidR="00D40CD8">
        <w:rPr>
          <w:rFonts w:ascii="Verdana" w:hAnsi="Verdana" w:cs="Tahoma"/>
          <w:sz w:val="20"/>
          <w:szCs w:val="20"/>
        </w:rPr>
        <w:t>Young People</w:t>
      </w:r>
      <w:r w:rsidRPr="00556DAB">
        <w:rPr>
          <w:rFonts w:ascii="Verdana" w:hAnsi="Verdana" w:cs="Tahoma"/>
          <w:sz w:val="20"/>
          <w:szCs w:val="20"/>
        </w:rPr>
        <w:t xml:space="preserve"> appointments please contact the Diocesan </w:t>
      </w:r>
      <w:r w:rsidR="00D40CD8">
        <w:rPr>
          <w:rFonts w:ascii="Verdana" w:hAnsi="Verdana" w:cs="Tahoma"/>
          <w:sz w:val="20"/>
          <w:szCs w:val="20"/>
        </w:rPr>
        <w:t>Children and Young People’s Mission &amp; Ministry team</w:t>
      </w:r>
      <w:r w:rsidRPr="00556DAB">
        <w:rPr>
          <w:rFonts w:ascii="Verdana" w:hAnsi="Verdana" w:cs="Tahoma"/>
          <w:sz w:val="20"/>
          <w:szCs w:val="20"/>
        </w:rPr>
        <w:t xml:space="preserve"> for assistance with the selection and interview process.</w:t>
      </w:r>
    </w:p>
    <w:p w14:paraId="3F68F0FD" w14:textId="77777777" w:rsidR="00A30AB7" w:rsidRPr="00556DAB" w:rsidRDefault="00A30AB7" w:rsidP="00182341">
      <w:pPr>
        <w:spacing w:after="0" w:line="240" w:lineRule="auto"/>
        <w:rPr>
          <w:rFonts w:ascii="Verdana" w:hAnsi="Verdana" w:cs="Tahoma"/>
          <w:sz w:val="20"/>
          <w:szCs w:val="20"/>
        </w:rPr>
      </w:pPr>
    </w:p>
    <w:p w14:paraId="37F1F553" w14:textId="54B71900" w:rsidR="00CD310A" w:rsidRPr="00556DAB" w:rsidRDefault="00A30AB7" w:rsidP="00CD310A">
      <w:pPr>
        <w:spacing w:after="0" w:line="240" w:lineRule="auto"/>
        <w:rPr>
          <w:rFonts w:ascii="Verdana" w:hAnsi="Verdana" w:cs="Tahoma"/>
          <w:sz w:val="20"/>
          <w:szCs w:val="20"/>
        </w:rPr>
      </w:pPr>
      <w:r w:rsidRPr="00556DAB">
        <w:rPr>
          <w:rFonts w:ascii="Verdana" w:hAnsi="Verdana" w:cs="Tahoma"/>
          <w:sz w:val="20"/>
          <w:szCs w:val="20"/>
        </w:rPr>
        <w:t xml:space="preserve">You will then need to draw up a list of questions prior to the interview, use the job description as your basis for this as you will need to ask questions which will establish their skills and ability in relation to the requirements of the job.  It is important that all </w:t>
      </w:r>
      <w:r w:rsidRPr="00556DAB">
        <w:rPr>
          <w:rFonts w:ascii="Verdana" w:hAnsi="Verdana" w:cs="Tahoma"/>
          <w:sz w:val="20"/>
          <w:szCs w:val="20"/>
        </w:rPr>
        <w:lastRenderedPageBreak/>
        <w:t xml:space="preserve">candidates are given the same opportunity in the interview therefore the same questions should be asked to each candidate.  Additional probing questions may vary depending on what the candidate says.  The </w:t>
      </w:r>
      <w:r w:rsidR="00DC6809" w:rsidRPr="00556DAB">
        <w:rPr>
          <w:rFonts w:ascii="Verdana" w:hAnsi="Verdana" w:cs="Tahoma"/>
          <w:sz w:val="20"/>
          <w:szCs w:val="20"/>
        </w:rPr>
        <w:t>questions</w:t>
      </w:r>
      <w:r w:rsidRPr="00556DAB">
        <w:rPr>
          <w:rFonts w:ascii="Verdana" w:hAnsi="Verdana" w:cs="Tahoma"/>
          <w:sz w:val="20"/>
          <w:szCs w:val="20"/>
        </w:rPr>
        <w:t xml:space="preserve"> should only relate to the </w:t>
      </w:r>
      <w:r w:rsidR="00DC6809" w:rsidRPr="00556DAB">
        <w:rPr>
          <w:rFonts w:ascii="Verdana" w:hAnsi="Verdana" w:cs="Tahoma"/>
          <w:sz w:val="20"/>
          <w:szCs w:val="20"/>
        </w:rPr>
        <w:t>person’s</w:t>
      </w:r>
      <w:r w:rsidRPr="00556DAB">
        <w:rPr>
          <w:rFonts w:ascii="Verdana" w:hAnsi="Verdana" w:cs="Tahoma"/>
          <w:sz w:val="20"/>
          <w:szCs w:val="20"/>
        </w:rPr>
        <w:t xml:space="preserve"> ab</w:t>
      </w:r>
      <w:r w:rsidR="00452160" w:rsidRPr="00556DAB">
        <w:rPr>
          <w:rFonts w:ascii="Verdana" w:hAnsi="Verdana" w:cs="Tahoma"/>
          <w:sz w:val="20"/>
          <w:szCs w:val="20"/>
        </w:rPr>
        <w:t>ility to do the job, details about their</w:t>
      </w:r>
      <w:r w:rsidRPr="00556DAB">
        <w:rPr>
          <w:rFonts w:ascii="Verdana" w:hAnsi="Verdana" w:cs="Tahoma"/>
          <w:sz w:val="20"/>
          <w:szCs w:val="20"/>
        </w:rPr>
        <w:t xml:space="preserve"> home life, </w:t>
      </w:r>
      <w:r w:rsidR="00DC6809" w:rsidRPr="00556DAB">
        <w:rPr>
          <w:rFonts w:ascii="Verdana" w:hAnsi="Verdana" w:cs="Tahoma"/>
          <w:sz w:val="20"/>
          <w:szCs w:val="20"/>
        </w:rPr>
        <w:t>age, marital status etc</w:t>
      </w:r>
      <w:r w:rsidR="00B7150A" w:rsidRPr="00556DAB">
        <w:rPr>
          <w:rFonts w:ascii="Verdana" w:hAnsi="Verdana" w:cs="Tahoma"/>
          <w:sz w:val="20"/>
          <w:szCs w:val="20"/>
        </w:rPr>
        <w:t>.</w:t>
      </w:r>
      <w:r w:rsidR="00DC6809" w:rsidRPr="00556DAB">
        <w:rPr>
          <w:rFonts w:ascii="Verdana" w:hAnsi="Verdana" w:cs="Tahoma"/>
          <w:sz w:val="20"/>
          <w:szCs w:val="20"/>
        </w:rPr>
        <w:t xml:space="preserve"> are irrelevant.</w:t>
      </w:r>
      <w:r w:rsidR="00CD310A" w:rsidRPr="00556DAB">
        <w:rPr>
          <w:rFonts w:ascii="Verdana" w:hAnsi="Verdana" w:cs="Tahoma"/>
          <w:sz w:val="20"/>
          <w:szCs w:val="20"/>
        </w:rPr>
        <w:t xml:space="preserve">  Should you get a disabled applicant for your job, try to ask questions about how you can help them to do their work </w:t>
      </w:r>
      <w:proofErr w:type="gramStart"/>
      <w:r w:rsidR="00CD310A" w:rsidRPr="00556DAB">
        <w:rPr>
          <w:rFonts w:ascii="Verdana" w:hAnsi="Verdana" w:cs="Tahoma"/>
          <w:sz w:val="20"/>
          <w:szCs w:val="20"/>
        </w:rPr>
        <w:t>in spite of</w:t>
      </w:r>
      <w:proofErr w:type="gramEnd"/>
      <w:r w:rsidR="00CD310A" w:rsidRPr="00556DAB">
        <w:rPr>
          <w:rFonts w:ascii="Verdana" w:hAnsi="Verdana" w:cs="Tahoma"/>
          <w:sz w:val="20"/>
          <w:szCs w:val="20"/>
        </w:rPr>
        <w:t xml:space="preserve"> their disability, rather than why the disability stops them doing it. Remember that if a candidate has a disability but is still the best person for the job, you may be able to get a grant from the government </w:t>
      </w:r>
      <w:proofErr w:type="gramStart"/>
      <w:r w:rsidR="00CD310A" w:rsidRPr="00556DAB">
        <w:rPr>
          <w:rFonts w:ascii="Verdana" w:hAnsi="Verdana" w:cs="Tahoma"/>
          <w:sz w:val="20"/>
          <w:szCs w:val="20"/>
        </w:rPr>
        <w:t>in order to</w:t>
      </w:r>
      <w:proofErr w:type="gramEnd"/>
      <w:r w:rsidR="00CD310A" w:rsidRPr="00556DAB">
        <w:rPr>
          <w:rFonts w:ascii="Verdana" w:hAnsi="Verdana" w:cs="Tahoma"/>
          <w:sz w:val="20"/>
          <w:szCs w:val="20"/>
        </w:rPr>
        <w:t xml:space="preserve"> provide some reasonable workplace adjustments.</w:t>
      </w:r>
    </w:p>
    <w:p w14:paraId="585D3BB4" w14:textId="77777777" w:rsidR="00DC6809" w:rsidRPr="00556DAB" w:rsidRDefault="00DC6809" w:rsidP="00182341">
      <w:pPr>
        <w:spacing w:after="0" w:line="240" w:lineRule="auto"/>
        <w:rPr>
          <w:rFonts w:ascii="Verdana" w:hAnsi="Verdana" w:cs="Tahoma"/>
          <w:sz w:val="20"/>
          <w:szCs w:val="20"/>
        </w:rPr>
      </w:pPr>
    </w:p>
    <w:p w14:paraId="0BC85E55" w14:textId="77777777" w:rsidR="00C140F2" w:rsidRPr="00556DAB" w:rsidRDefault="00DC6809" w:rsidP="00182341">
      <w:pPr>
        <w:spacing w:after="0" w:line="240" w:lineRule="auto"/>
        <w:rPr>
          <w:rFonts w:ascii="Verdana" w:hAnsi="Verdana" w:cs="Tahoma"/>
          <w:sz w:val="20"/>
          <w:szCs w:val="20"/>
        </w:rPr>
      </w:pPr>
      <w:r w:rsidRPr="00556DAB">
        <w:rPr>
          <w:rFonts w:ascii="Verdana" w:hAnsi="Verdana" w:cs="Tahoma"/>
          <w:sz w:val="20"/>
          <w:szCs w:val="20"/>
        </w:rPr>
        <w:t xml:space="preserve">You may wish to include another exercise or activity as part of the interview, but consider this carefully </w:t>
      </w:r>
      <w:r w:rsidR="00C140F2" w:rsidRPr="00556DAB">
        <w:rPr>
          <w:rFonts w:ascii="Verdana" w:hAnsi="Verdana" w:cs="Tahoma"/>
          <w:sz w:val="20"/>
          <w:szCs w:val="20"/>
        </w:rPr>
        <w:t>as it needs to be relevant to the role and realistic to ask the candidates to complete, examples of this are an in-tray exercise or a presentation etc.  If you cho</w:t>
      </w:r>
      <w:r w:rsidR="00452160" w:rsidRPr="00556DAB">
        <w:rPr>
          <w:rFonts w:ascii="Verdana" w:hAnsi="Verdana" w:cs="Tahoma"/>
          <w:sz w:val="20"/>
          <w:szCs w:val="20"/>
        </w:rPr>
        <w:t>o</w:t>
      </w:r>
      <w:r w:rsidR="00C140F2" w:rsidRPr="00556DAB">
        <w:rPr>
          <w:rFonts w:ascii="Verdana" w:hAnsi="Verdana" w:cs="Tahoma"/>
          <w:sz w:val="20"/>
          <w:szCs w:val="20"/>
        </w:rPr>
        <w:t>se to do one of these, ensure you have the resources and facilities available and you allow the candidate sufficient time.  You will also need to ensure you have a clear ‘scoring’ mechanism for such an activity so that you can justify you</w:t>
      </w:r>
      <w:r w:rsidR="00B7150A" w:rsidRPr="00556DAB">
        <w:rPr>
          <w:rFonts w:ascii="Verdana" w:hAnsi="Verdana" w:cs="Tahoma"/>
          <w:sz w:val="20"/>
          <w:szCs w:val="20"/>
        </w:rPr>
        <w:t>r</w:t>
      </w:r>
      <w:r w:rsidR="00C140F2" w:rsidRPr="00556DAB">
        <w:rPr>
          <w:rFonts w:ascii="Verdana" w:hAnsi="Verdana" w:cs="Tahoma"/>
          <w:sz w:val="20"/>
          <w:szCs w:val="20"/>
        </w:rPr>
        <w:t xml:space="preserve"> decisions.</w:t>
      </w:r>
      <w:r w:rsidR="00857F06" w:rsidRPr="00556DAB">
        <w:rPr>
          <w:rFonts w:ascii="Verdana" w:hAnsi="Verdana" w:cs="Tahoma"/>
          <w:sz w:val="20"/>
          <w:szCs w:val="20"/>
        </w:rPr>
        <w:t xml:space="preserve">  You need to consider how you will administer such activities; </w:t>
      </w:r>
      <w:proofErr w:type="gramStart"/>
      <w:r w:rsidR="00857F06" w:rsidRPr="00556DAB">
        <w:rPr>
          <w:rFonts w:ascii="Verdana" w:hAnsi="Verdana" w:cs="Tahoma"/>
          <w:sz w:val="20"/>
          <w:szCs w:val="20"/>
        </w:rPr>
        <w:t>ideally</w:t>
      </w:r>
      <w:proofErr w:type="gramEnd"/>
      <w:r w:rsidR="00857F06" w:rsidRPr="00556DAB">
        <w:rPr>
          <w:rFonts w:ascii="Verdana" w:hAnsi="Verdana" w:cs="Tahoma"/>
          <w:sz w:val="20"/>
          <w:szCs w:val="20"/>
        </w:rPr>
        <w:t xml:space="preserve"> they should be done on the day prior to the interview in a controlled environment.  This means you will be able to fairly assess each candidate’s performance of the task.  It is also a good idea to ask the candidate about the activity in the interview, how did they find it, did they have enough time, would they have done anything different etc.</w:t>
      </w:r>
    </w:p>
    <w:p w14:paraId="20D7929C" w14:textId="77777777" w:rsidR="00693D9E" w:rsidRPr="00556DAB" w:rsidRDefault="00693D9E" w:rsidP="00182341">
      <w:pPr>
        <w:spacing w:after="0" w:line="240" w:lineRule="auto"/>
        <w:rPr>
          <w:rFonts w:ascii="Verdana" w:hAnsi="Verdana" w:cs="Tahoma"/>
          <w:sz w:val="20"/>
          <w:szCs w:val="20"/>
        </w:rPr>
      </w:pPr>
    </w:p>
    <w:p w14:paraId="343F1ACA" w14:textId="77777777" w:rsidR="00E959B0" w:rsidRPr="00556DAB" w:rsidRDefault="00E959B0" w:rsidP="00182341">
      <w:pPr>
        <w:spacing w:after="0" w:line="240" w:lineRule="auto"/>
        <w:rPr>
          <w:rFonts w:ascii="Verdana" w:hAnsi="Verdana" w:cs="Tahoma"/>
          <w:sz w:val="20"/>
          <w:szCs w:val="20"/>
        </w:rPr>
      </w:pPr>
    </w:p>
    <w:p w14:paraId="73F3993C" w14:textId="77777777" w:rsidR="00693D9E" w:rsidRPr="00556DAB" w:rsidRDefault="00693D9E" w:rsidP="00182341">
      <w:pPr>
        <w:spacing w:after="0" w:line="240" w:lineRule="auto"/>
        <w:rPr>
          <w:rFonts w:ascii="Verdana" w:hAnsi="Verdana" w:cs="Tahoma"/>
          <w:b/>
          <w:sz w:val="20"/>
          <w:szCs w:val="20"/>
        </w:rPr>
      </w:pPr>
      <w:r w:rsidRPr="00556DAB">
        <w:rPr>
          <w:rFonts w:ascii="Verdana" w:hAnsi="Verdana" w:cs="Tahoma"/>
          <w:b/>
          <w:sz w:val="20"/>
          <w:szCs w:val="20"/>
        </w:rPr>
        <w:t>Conducting the Interview:</w:t>
      </w:r>
    </w:p>
    <w:p w14:paraId="634A9B8A" w14:textId="77777777" w:rsidR="00693D9E" w:rsidRPr="00556DAB" w:rsidRDefault="00693D9E" w:rsidP="00182341">
      <w:pPr>
        <w:spacing w:after="0" w:line="240" w:lineRule="auto"/>
        <w:rPr>
          <w:rFonts w:ascii="Verdana" w:hAnsi="Verdana" w:cs="Tahoma"/>
          <w:sz w:val="20"/>
          <w:szCs w:val="20"/>
        </w:rPr>
      </w:pPr>
    </w:p>
    <w:p w14:paraId="403DEA01" w14:textId="77777777" w:rsidR="00693D9E" w:rsidRPr="00556DAB" w:rsidRDefault="00693D9E" w:rsidP="00693D9E">
      <w:pPr>
        <w:spacing w:after="0" w:line="240" w:lineRule="auto"/>
        <w:rPr>
          <w:rFonts w:ascii="Verdana" w:hAnsi="Verdana" w:cs="Tahoma"/>
          <w:sz w:val="20"/>
          <w:szCs w:val="20"/>
        </w:rPr>
      </w:pPr>
      <w:r w:rsidRPr="00556DAB">
        <w:rPr>
          <w:rFonts w:ascii="Verdana" w:hAnsi="Verdana" w:cs="Tahoma"/>
          <w:sz w:val="20"/>
          <w:szCs w:val="20"/>
        </w:rPr>
        <w:t xml:space="preserve">Interviews should be held in a quiet room where you will not be disturbed.  Consider the layout of the room and what will best suit the </w:t>
      </w:r>
      <w:r w:rsidR="00452160" w:rsidRPr="00556DAB">
        <w:rPr>
          <w:rFonts w:ascii="Verdana" w:hAnsi="Verdana" w:cs="Tahoma"/>
          <w:sz w:val="20"/>
          <w:szCs w:val="20"/>
        </w:rPr>
        <w:t>style of interview and help in p</w:t>
      </w:r>
      <w:r w:rsidRPr="00556DAB">
        <w:rPr>
          <w:rFonts w:ascii="Verdana" w:hAnsi="Verdana" w:cs="Tahoma"/>
          <w:sz w:val="20"/>
          <w:szCs w:val="20"/>
        </w:rPr>
        <w:t>u</w:t>
      </w:r>
      <w:r w:rsidR="00452160" w:rsidRPr="00556DAB">
        <w:rPr>
          <w:rFonts w:ascii="Verdana" w:hAnsi="Verdana" w:cs="Tahoma"/>
          <w:sz w:val="20"/>
          <w:szCs w:val="20"/>
        </w:rPr>
        <w:t>t</w:t>
      </w:r>
      <w:r w:rsidRPr="00556DAB">
        <w:rPr>
          <w:rFonts w:ascii="Verdana" w:hAnsi="Verdana" w:cs="Tahoma"/>
          <w:sz w:val="20"/>
          <w:szCs w:val="20"/>
        </w:rPr>
        <w:t>ting the candidate at ease.  Ensure that a jug of water and glasses are available.</w:t>
      </w:r>
    </w:p>
    <w:p w14:paraId="2246FF48" w14:textId="77777777" w:rsidR="00693D9E" w:rsidRPr="00556DAB" w:rsidRDefault="00693D9E" w:rsidP="00693D9E">
      <w:pPr>
        <w:spacing w:after="0" w:line="240" w:lineRule="auto"/>
        <w:rPr>
          <w:rFonts w:ascii="Verdana" w:hAnsi="Verdana" w:cs="Tahoma"/>
          <w:sz w:val="20"/>
          <w:szCs w:val="20"/>
        </w:rPr>
      </w:pPr>
    </w:p>
    <w:p w14:paraId="18BC3B9C" w14:textId="77777777" w:rsidR="00693D9E" w:rsidRPr="00556DAB" w:rsidRDefault="00693D9E" w:rsidP="00693D9E">
      <w:pPr>
        <w:spacing w:after="0" w:line="240" w:lineRule="auto"/>
        <w:rPr>
          <w:rFonts w:ascii="Verdana" w:hAnsi="Verdana" w:cs="Tahoma"/>
          <w:sz w:val="20"/>
          <w:szCs w:val="20"/>
        </w:rPr>
      </w:pPr>
      <w:r w:rsidRPr="00556DAB">
        <w:rPr>
          <w:rFonts w:ascii="Verdana" w:hAnsi="Verdana" w:cs="Tahoma"/>
          <w:sz w:val="20"/>
          <w:szCs w:val="20"/>
        </w:rPr>
        <w:t>You will also need to ensure that any requiremen</w:t>
      </w:r>
      <w:r w:rsidR="00452160" w:rsidRPr="00556DAB">
        <w:rPr>
          <w:rFonts w:ascii="Verdana" w:hAnsi="Verdana" w:cs="Tahoma"/>
          <w:sz w:val="20"/>
          <w:szCs w:val="20"/>
        </w:rPr>
        <w:t>ts requested by the candidate (in accordance with the E</w:t>
      </w:r>
      <w:r w:rsidRPr="00556DAB">
        <w:rPr>
          <w:rFonts w:ascii="Verdana" w:hAnsi="Verdana" w:cs="Tahoma"/>
          <w:sz w:val="20"/>
          <w:szCs w:val="20"/>
        </w:rPr>
        <w:t>qual</w:t>
      </w:r>
      <w:r w:rsidR="00452160" w:rsidRPr="00556DAB">
        <w:rPr>
          <w:rFonts w:ascii="Verdana" w:hAnsi="Verdana" w:cs="Tahoma"/>
          <w:sz w:val="20"/>
          <w:szCs w:val="20"/>
        </w:rPr>
        <w:t>ity A</w:t>
      </w:r>
      <w:r w:rsidRPr="00556DAB">
        <w:rPr>
          <w:rFonts w:ascii="Verdana" w:hAnsi="Verdana" w:cs="Tahoma"/>
          <w:sz w:val="20"/>
          <w:szCs w:val="20"/>
        </w:rPr>
        <w:t>ct) have been met.</w:t>
      </w:r>
    </w:p>
    <w:p w14:paraId="084789F8" w14:textId="77777777" w:rsidR="00693D9E" w:rsidRPr="00556DAB" w:rsidRDefault="00693D9E" w:rsidP="00693D9E">
      <w:pPr>
        <w:spacing w:after="0" w:line="240" w:lineRule="auto"/>
        <w:rPr>
          <w:rFonts w:ascii="Verdana" w:hAnsi="Verdana" w:cs="Tahoma"/>
          <w:sz w:val="20"/>
          <w:szCs w:val="20"/>
        </w:rPr>
      </w:pPr>
    </w:p>
    <w:p w14:paraId="3B84AEB5" w14:textId="77777777" w:rsidR="00693D9E" w:rsidRPr="00556DAB" w:rsidRDefault="00693D9E" w:rsidP="00693D9E">
      <w:pPr>
        <w:spacing w:after="0" w:line="240" w:lineRule="auto"/>
        <w:rPr>
          <w:rFonts w:ascii="Verdana" w:hAnsi="Verdana" w:cs="Tahoma"/>
          <w:sz w:val="20"/>
          <w:szCs w:val="20"/>
        </w:rPr>
      </w:pPr>
      <w:r w:rsidRPr="00556DAB">
        <w:rPr>
          <w:rFonts w:ascii="Verdana" w:hAnsi="Verdana" w:cs="Tahoma"/>
          <w:sz w:val="20"/>
          <w:szCs w:val="20"/>
        </w:rPr>
        <w:t xml:space="preserve">Ensure you allow sufficient time to conduct the interview and enough time between candidates in case an interview </w:t>
      </w:r>
      <w:proofErr w:type="gramStart"/>
      <w:r w:rsidRPr="00556DAB">
        <w:rPr>
          <w:rFonts w:ascii="Verdana" w:hAnsi="Verdana" w:cs="Tahoma"/>
          <w:sz w:val="20"/>
          <w:szCs w:val="20"/>
        </w:rPr>
        <w:t>overruns</w:t>
      </w:r>
      <w:proofErr w:type="gramEnd"/>
      <w:r w:rsidRPr="00556DAB">
        <w:rPr>
          <w:rFonts w:ascii="Verdana" w:hAnsi="Verdana" w:cs="Tahoma"/>
          <w:sz w:val="20"/>
          <w:szCs w:val="20"/>
        </w:rPr>
        <w:t>.  It is important to be prompt to start the interview on time to give a professional impression to the candidate.</w:t>
      </w:r>
    </w:p>
    <w:p w14:paraId="6C2F37C2" w14:textId="77777777" w:rsidR="00B7150A" w:rsidRPr="00556DAB" w:rsidRDefault="00B7150A" w:rsidP="00182341">
      <w:pPr>
        <w:spacing w:after="0" w:line="240" w:lineRule="auto"/>
        <w:rPr>
          <w:rFonts w:ascii="Verdana" w:hAnsi="Verdana" w:cs="Tahoma"/>
          <w:sz w:val="20"/>
          <w:szCs w:val="20"/>
        </w:rPr>
      </w:pPr>
    </w:p>
    <w:p w14:paraId="6A7AFDCB" w14:textId="77777777" w:rsidR="00B7150A" w:rsidRPr="00556DAB" w:rsidRDefault="00B7150A" w:rsidP="00182341">
      <w:pPr>
        <w:spacing w:after="0" w:line="240" w:lineRule="auto"/>
        <w:rPr>
          <w:rFonts w:ascii="Verdana" w:hAnsi="Verdana" w:cs="Tahoma"/>
          <w:sz w:val="20"/>
          <w:szCs w:val="20"/>
        </w:rPr>
      </w:pPr>
      <w:r w:rsidRPr="00556DAB">
        <w:rPr>
          <w:rFonts w:ascii="Verdana" w:hAnsi="Verdana" w:cs="Tahoma"/>
          <w:sz w:val="20"/>
          <w:szCs w:val="20"/>
        </w:rPr>
        <w:t>One member of the interview panel should be</w:t>
      </w:r>
      <w:r w:rsidR="00693D9E" w:rsidRPr="00556DAB">
        <w:rPr>
          <w:rFonts w:ascii="Verdana" w:hAnsi="Verdana" w:cs="Tahoma"/>
          <w:sz w:val="20"/>
          <w:szCs w:val="20"/>
        </w:rPr>
        <w:t xml:space="preserve"> designated as the note taker; </w:t>
      </w:r>
      <w:r w:rsidRPr="00556DAB">
        <w:rPr>
          <w:rFonts w:ascii="Verdana" w:hAnsi="Verdana" w:cs="Tahoma"/>
          <w:sz w:val="20"/>
          <w:szCs w:val="20"/>
        </w:rPr>
        <w:t xml:space="preserve">the </w:t>
      </w:r>
      <w:r w:rsidR="00693D9E" w:rsidRPr="00556DAB">
        <w:rPr>
          <w:rFonts w:ascii="Verdana" w:hAnsi="Verdana" w:cs="Tahoma"/>
          <w:sz w:val="20"/>
          <w:szCs w:val="20"/>
        </w:rPr>
        <w:t>candidate’s</w:t>
      </w:r>
      <w:r w:rsidRPr="00556DAB">
        <w:rPr>
          <w:rFonts w:ascii="Verdana" w:hAnsi="Verdana" w:cs="Tahoma"/>
          <w:sz w:val="20"/>
          <w:szCs w:val="20"/>
        </w:rPr>
        <w:t xml:space="preserve"> responses to each question should be documented to allow you benchmark candidates accordingly.</w:t>
      </w:r>
    </w:p>
    <w:p w14:paraId="0B673961" w14:textId="77777777" w:rsidR="00693D9E" w:rsidRPr="00556DAB" w:rsidRDefault="00693D9E" w:rsidP="00182341">
      <w:pPr>
        <w:spacing w:after="0" w:line="240" w:lineRule="auto"/>
        <w:rPr>
          <w:rFonts w:ascii="Verdana" w:hAnsi="Verdana" w:cs="Tahoma"/>
          <w:sz w:val="20"/>
          <w:szCs w:val="20"/>
        </w:rPr>
      </w:pPr>
    </w:p>
    <w:p w14:paraId="1210EF8B" w14:textId="77777777" w:rsidR="00693D9E" w:rsidRPr="00556DAB" w:rsidRDefault="00693D9E" w:rsidP="00182341">
      <w:pPr>
        <w:spacing w:after="0" w:line="240" w:lineRule="auto"/>
        <w:rPr>
          <w:rFonts w:ascii="Verdana" w:hAnsi="Verdana" w:cs="Tahoma"/>
          <w:sz w:val="20"/>
          <w:szCs w:val="20"/>
        </w:rPr>
      </w:pPr>
      <w:r w:rsidRPr="00556DAB">
        <w:rPr>
          <w:rFonts w:ascii="Verdana" w:hAnsi="Verdana" w:cs="Tahoma"/>
          <w:sz w:val="20"/>
          <w:szCs w:val="20"/>
        </w:rPr>
        <w:t>The interview should start with a welcome, and all members of the interview panel should introduce themselves to the candidate.  It may be best to begin with some backgroun</w:t>
      </w:r>
      <w:r w:rsidR="00452160" w:rsidRPr="00556DAB">
        <w:rPr>
          <w:rFonts w:ascii="Verdana" w:hAnsi="Verdana" w:cs="Tahoma"/>
          <w:sz w:val="20"/>
          <w:szCs w:val="20"/>
        </w:rPr>
        <w:t>d about the church/the role to p</w:t>
      </w:r>
      <w:r w:rsidRPr="00556DAB">
        <w:rPr>
          <w:rFonts w:ascii="Verdana" w:hAnsi="Verdana" w:cs="Tahoma"/>
          <w:sz w:val="20"/>
          <w:szCs w:val="20"/>
        </w:rPr>
        <w:t>ut the candidate at ease.  It is also recommended that any presentations or in tray exercises are completed first so that the candidate can relax into the interview afterwards.</w:t>
      </w:r>
    </w:p>
    <w:p w14:paraId="2EC26EE7" w14:textId="77777777" w:rsidR="00693D9E" w:rsidRPr="00556DAB" w:rsidRDefault="00693D9E" w:rsidP="00182341">
      <w:pPr>
        <w:spacing w:after="0" w:line="240" w:lineRule="auto"/>
        <w:rPr>
          <w:rFonts w:ascii="Verdana" w:hAnsi="Verdana" w:cs="Tahoma"/>
          <w:sz w:val="20"/>
          <w:szCs w:val="20"/>
        </w:rPr>
      </w:pPr>
    </w:p>
    <w:p w14:paraId="742571BA" w14:textId="77777777" w:rsidR="00693D9E" w:rsidRPr="00556DAB" w:rsidRDefault="00693D9E" w:rsidP="00182341">
      <w:pPr>
        <w:spacing w:after="0" w:line="240" w:lineRule="auto"/>
        <w:rPr>
          <w:rFonts w:ascii="Verdana" w:hAnsi="Verdana" w:cs="Tahoma"/>
          <w:sz w:val="20"/>
          <w:szCs w:val="20"/>
        </w:rPr>
      </w:pPr>
      <w:r w:rsidRPr="00556DAB">
        <w:rPr>
          <w:rFonts w:ascii="Verdana" w:hAnsi="Verdana" w:cs="Tahoma"/>
          <w:sz w:val="20"/>
          <w:szCs w:val="20"/>
        </w:rPr>
        <w:t>Once you have asked your questions, you should give the candidate the opportunity to ask any questions they may have about the role.  It is also a good idea to discuss hours of work and salary at this stage.</w:t>
      </w:r>
    </w:p>
    <w:p w14:paraId="5B88D64B" w14:textId="77777777" w:rsidR="009C1A08" w:rsidRPr="00556DAB" w:rsidRDefault="009C1A08" w:rsidP="00182341">
      <w:pPr>
        <w:spacing w:after="0" w:line="240" w:lineRule="auto"/>
        <w:rPr>
          <w:rFonts w:ascii="Verdana" w:hAnsi="Verdana" w:cs="Tahoma"/>
          <w:sz w:val="20"/>
          <w:szCs w:val="20"/>
        </w:rPr>
      </w:pPr>
    </w:p>
    <w:p w14:paraId="2B91E07A" w14:textId="77777777" w:rsidR="009C1A08" w:rsidRPr="00556DAB" w:rsidRDefault="009C1A08" w:rsidP="00182341">
      <w:pPr>
        <w:spacing w:after="0" w:line="240" w:lineRule="auto"/>
        <w:rPr>
          <w:rFonts w:ascii="Verdana" w:hAnsi="Verdana" w:cs="Tahoma"/>
          <w:sz w:val="20"/>
          <w:szCs w:val="20"/>
        </w:rPr>
      </w:pPr>
      <w:r w:rsidRPr="00556DAB">
        <w:rPr>
          <w:rFonts w:ascii="Verdana" w:hAnsi="Verdana" w:cs="Tahoma"/>
          <w:sz w:val="20"/>
          <w:szCs w:val="20"/>
        </w:rPr>
        <w:t>You may also consider showing the candidate around before or after the interview to give them a feel for church/office so that they can ask relevant questions.</w:t>
      </w:r>
    </w:p>
    <w:p w14:paraId="165D6B02" w14:textId="77777777" w:rsidR="00693D9E" w:rsidRPr="00556DAB" w:rsidRDefault="00693D9E" w:rsidP="00182341">
      <w:pPr>
        <w:spacing w:after="0" w:line="240" w:lineRule="auto"/>
        <w:rPr>
          <w:rFonts w:ascii="Verdana" w:hAnsi="Verdana" w:cs="Tahoma"/>
          <w:sz w:val="20"/>
          <w:szCs w:val="20"/>
        </w:rPr>
      </w:pPr>
    </w:p>
    <w:p w14:paraId="18DEF888" w14:textId="77777777" w:rsidR="00693D9E" w:rsidRPr="00556DAB" w:rsidRDefault="00693D9E" w:rsidP="00182341">
      <w:pPr>
        <w:spacing w:after="0" w:line="240" w:lineRule="auto"/>
        <w:rPr>
          <w:rFonts w:ascii="Verdana" w:hAnsi="Verdana" w:cs="Tahoma"/>
          <w:sz w:val="20"/>
          <w:szCs w:val="20"/>
        </w:rPr>
      </w:pPr>
      <w:r w:rsidRPr="00556DAB">
        <w:rPr>
          <w:rFonts w:ascii="Verdana" w:hAnsi="Verdana" w:cs="Tahoma"/>
          <w:sz w:val="20"/>
          <w:szCs w:val="20"/>
        </w:rPr>
        <w:t xml:space="preserve">Finish the interview by telling the candidate when you hope to </w:t>
      </w:r>
      <w:proofErr w:type="gramStart"/>
      <w:r w:rsidRPr="00556DAB">
        <w:rPr>
          <w:rFonts w:ascii="Verdana" w:hAnsi="Verdana" w:cs="Tahoma"/>
          <w:sz w:val="20"/>
          <w:szCs w:val="20"/>
        </w:rPr>
        <w:t>make a decision</w:t>
      </w:r>
      <w:proofErr w:type="gramEnd"/>
      <w:r w:rsidRPr="00556DAB">
        <w:rPr>
          <w:rFonts w:ascii="Verdana" w:hAnsi="Verdana" w:cs="Tahoma"/>
          <w:sz w:val="20"/>
          <w:szCs w:val="20"/>
        </w:rPr>
        <w:t xml:space="preserve"> by and when they can expect to hear from you.</w:t>
      </w:r>
    </w:p>
    <w:p w14:paraId="3CF133DA" w14:textId="77777777" w:rsidR="009C1A08" w:rsidRPr="00556DAB" w:rsidRDefault="009C1A08" w:rsidP="00182341">
      <w:pPr>
        <w:spacing w:after="0" w:line="240" w:lineRule="auto"/>
        <w:rPr>
          <w:rFonts w:ascii="Verdana" w:hAnsi="Verdana" w:cs="Tahoma"/>
          <w:sz w:val="20"/>
          <w:szCs w:val="20"/>
        </w:rPr>
      </w:pPr>
    </w:p>
    <w:p w14:paraId="33861C27" w14:textId="77777777" w:rsidR="00B7150A" w:rsidRPr="00556DAB" w:rsidRDefault="00B7150A" w:rsidP="00182341">
      <w:pPr>
        <w:spacing w:after="0" w:line="240" w:lineRule="auto"/>
        <w:rPr>
          <w:rFonts w:ascii="Verdana" w:hAnsi="Verdana" w:cs="Tahoma"/>
          <w:sz w:val="20"/>
          <w:szCs w:val="20"/>
        </w:rPr>
      </w:pPr>
    </w:p>
    <w:p w14:paraId="3AF2CEDF" w14:textId="77777777" w:rsidR="009C1A08" w:rsidRPr="00556DAB" w:rsidRDefault="009C1A08" w:rsidP="00182341">
      <w:pPr>
        <w:spacing w:after="0" w:line="240" w:lineRule="auto"/>
        <w:rPr>
          <w:rFonts w:ascii="Verdana" w:hAnsi="Verdana" w:cs="Tahoma"/>
          <w:b/>
          <w:sz w:val="20"/>
          <w:szCs w:val="20"/>
        </w:rPr>
      </w:pPr>
      <w:r w:rsidRPr="00556DAB">
        <w:rPr>
          <w:rFonts w:ascii="Verdana" w:hAnsi="Verdana" w:cs="Tahoma"/>
          <w:b/>
          <w:sz w:val="20"/>
          <w:szCs w:val="20"/>
        </w:rPr>
        <w:lastRenderedPageBreak/>
        <w:t>After the Interview:</w:t>
      </w:r>
    </w:p>
    <w:p w14:paraId="0FF71E87" w14:textId="77777777" w:rsidR="009C1A08" w:rsidRPr="00556DAB" w:rsidRDefault="009C1A08" w:rsidP="00182341">
      <w:pPr>
        <w:spacing w:after="0" w:line="240" w:lineRule="auto"/>
        <w:rPr>
          <w:rFonts w:ascii="Verdana" w:hAnsi="Verdana" w:cs="Tahoma"/>
          <w:sz w:val="20"/>
          <w:szCs w:val="20"/>
        </w:rPr>
      </w:pPr>
    </w:p>
    <w:p w14:paraId="165AC888" w14:textId="77777777" w:rsidR="009C1A08" w:rsidRPr="00556DAB" w:rsidRDefault="009C1A08" w:rsidP="00182341">
      <w:pPr>
        <w:spacing w:after="0" w:line="240" w:lineRule="auto"/>
        <w:rPr>
          <w:rFonts w:ascii="Verdana" w:hAnsi="Verdana" w:cs="Tahoma"/>
          <w:sz w:val="20"/>
          <w:szCs w:val="20"/>
        </w:rPr>
      </w:pPr>
      <w:r w:rsidRPr="00556DAB">
        <w:rPr>
          <w:rFonts w:ascii="Verdana" w:hAnsi="Verdana" w:cs="Tahoma"/>
          <w:sz w:val="20"/>
          <w:szCs w:val="20"/>
        </w:rPr>
        <w:t xml:space="preserve">After the interviews have taken </w:t>
      </w:r>
      <w:proofErr w:type="gramStart"/>
      <w:r w:rsidRPr="00556DAB">
        <w:rPr>
          <w:rFonts w:ascii="Verdana" w:hAnsi="Verdana" w:cs="Tahoma"/>
          <w:sz w:val="20"/>
          <w:szCs w:val="20"/>
        </w:rPr>
        <w:t>place</w:t>
      </w:r>
      <w:proofErr w:type="gramEnd"/>
      <w:r w:rsidRPr="00556DAB">
        <w:rPr>
          <w:rFonts w:ascii="Verdana" w:hAnsi="Verdana" w:cs="Tahoma"/>
          <w:sz w:val="20"/>
          <w:szCs w:val="20"/>
        </w:rPr>
        <w:t xml:space="preserve"> the panel should discuss the suitability of the candidates.  A decision will need to</w:t>
      </w:r>
      <w:r w:rsidR="00502C2A" w:rsidRPr="00556DAB">
        <w:rPr>
          <w:rFonts w:ascii="Verdana" w:hAnsi="Verdana" w:cs="Tahoma"/>
          <w:sz w:val="20"/>
          <w:szCs w:val="20"/>
        </w:rPr>
        <w:t xml:space="preserve"> be</w:t>
      </w:r>
      <w:r w:rsidRPr="00556DAB">
        <w:rPr>
          <w:rFonts w:ascii="Verdana" w:hAnsi="Verdana" w:cs="Tahoma"/>
          <w:sz w:val="20"/>
          <w:szCs w:val="20"/>
        </w:rPr>
        <w:t xml:space="preserve"> reached </w:t>
      </w:r>
      <w:r w:rsidR="00502C2A" w:rsidRPr="00556DAB">
        <w:rPr>
          <w:rFonts w:ascii="Verdana" w:hAnsi="Verdana" w:cs="Tahoma"/>
          <w:sz w:val="20"/>
          <w:szCs w:val="20"/>
        </w:rPr>
        <w:t>objectively in relation to the j</w:t>
      </w:r>
      <w:r w:rsidRPr="00556DAB">
        <w:rPr>
          <w:rFonts w:ascii="Verdana" w:hAnsi="Verdana" w:cs="Tahoma"/>
          <w:sz w:val="20"/>
          <w:szCs w:val="20"/>
        </w:rPr>
        <w:t>ob description and person specification.  If you have used a ‘scoring system’ ensure that all members of the panel are</w:t>
      </w:r>
      <w:r w:rsidR="00857F06" w:rsidRPr="00556DAB">
        <w:rPr>
          <w:rFonts w:ascii="Verdana" w:hAnsi="Verdana" w:cs="Tahoma"/>
          <w:sz w:val="20"/>
          <w:szCs w:val="20"/>
        </w:rPr>
        <w:t xml:space="preserve"> clear about what they require from the candidate </w:t>
      </w:r>
      <w:proofErr w:type="gramStart"/>
      <w:r w:rsidR="00857F06" w:rsidRPr="00556DAB">
        <w:rPr>
          <w:rFonts w:ascii="Verdana" w:hAnsi="Verdana" w:cs="Tahoma"/>
          <w:sz w:val="20"/>
          <w:szCs w:val="20"/>
        </w:rPr>
        <w:t>in order to</w:t>
      </w:r>
      <w:proofErr w:type="gramEnd"/>
      <w:r w:rsidR="00857F06" w:rsidRPr="00556DAB">
        <w:rPr>
          <w:rFonts w:ascii="Verdana" w:hAnsi="Verdana" w:cs="Tahoma"/>
          <w:sz w:val="20"/>
          <w:szCs w:val="20"/>
        </w:rPr>
        <w:t xml:space="preserve"> meet the scoring criteria.  All panel members should </w:t>
      </w:r>
      <w:proofErr w:type="gramStart"/>
      <w:r w:rsidR="00857F06" w:rsidRPr="00556DAB">
        <w:rPr>
          <w:rFonts w:ascii="Verdana" w:hAnsi="Verdana" w:cs="Tahoma"/>
          <w:sz w:val="20"/>
          <w:szCs w:val="20"/>
        </w:rPr>
        <w:t>be</w:t>
      </w:r>
      <w:r w:rsidRPr="00556DAB">
        <w:rPr>
          <w:rFonts w:ascii="Verdana" w:hAnsi="Verdana" w:cs="Tahoma"/>
          <w:sz w:val="20"/>
          <w:szCs w:val="20"/>
        </w:rPr>
        <w:t xml:space="preserve"> in agreement</w:t>
      </w:r>
      <w:proofErr w:type="gramEnd"/>
      <w:r w:rsidRPr="00556DAB">
        <w:rPr>
          <w:rFonts w:ascii="Verdana" w:hAnsi="Verdana" w:cs="Tahoma"/>
          <w:sz w:val="20"/>
          <w:szCs w:val="20"/>
        </w:rPr>
        <w:t>.</w:t>
      </w:r>
    </w:p>
    <w:p w14:paraId="33CBD8AE" w14:textId="77777777" w:rsidR="009C1A08" w:rsidRPr="00556DAB" w:rsidRDefault="009C1A08" w:rsidP="00182341">
      <w:pPr>
        <w:spacing w:after="0" w:line="240" w:lineRule="auto"/>
        <w:rPr>
          <w:rFonts w:ascii="Verdana" w:hAnsi="Verdana" w:cs="Tahoma"/>
          <w:sz w:val="20"/>
          <w:szCs w:val="20"/>
        </w:rPr>
      </w:pPr>
    </w:p>
    <w:p w14:paraId="2E446BCB" w14:textId="77777777" w:rsidR="009C1A08" w:rsidRPr="00556DAB" w:rsidRDefault="009C1A08" w:rsidP="00182341">
      <w:pPr>
        <w:spacing w:after="0" w:line="240" w:lineRule="auto"/>
        <w:rPr>
          <w:rFonts w:ascii="Verdana" w:hAnsi="Verdana" w:cs="Tahoma"/>
          <w:sz w:val="20"/>
          <w:szCs w:val="20"/>
        </w:rPr>
      </w:pPr>
      <w:r w:rsidRPr="00556DAB">
        <w:rPr>
          <w:rFonts w:ascii="Verdana" w:hAnsi="Verdana" w:cs="Tahoma"/>
          <w:sz w:val="20"/>
          <w:szCs w:val="20"/>
        </w:rPr>
        <w:t xml:space="preserve">If you are struggling to make a decision between two strong </w:t>
      </w:r>
      <w:proofErr w:type="gramStart"/>
      <w:r w:rsidRPr="00556DAB">
        <w:rPr>
          <w:rFonts w:ascii="Verdana" w:hAnsi="Verdana" w:cs="Tahoma"/>
          <w:sz w:val="20"/>
          <w:szCs w:val="20"/>
        </w:rPr>
        <w:t>candidates</w:t>
      </w:r>
      <w:proofErr w:type="gramEnd"/>
      <w:r w:rsidRPr="00556DAB">
        <w:rPr>
          <w:rFonts w:ascii="Verdana" w:hAnsi="Verdana" w:cs="Tahoma"/>
          <w:sz w:val="20"/>
          <w:szCs w:val="20"/>
        </w:rPr>
        <w:t xml:space="preserve"> you may wish to ask them both to return for a second interview.  </w:t>
      </w:r>
      <w:proofErr w:type="gramStart"/>
      <w:r w:rsidRPr="00556DAB">
        <w:rPr>
          <w:rFonts w:ascii="Verdana" w:hAnsi="Verdana" w:cs="Tahoma"/>
          <w:sz w:val="20"/>
          <w:szCs w:val="20"/>
        </w:rPr>
        <w:t>However</w:t>
      </w:r>
      <w:proofErr w:type="gramEnd"/>
      <w:r w:rsidRPr="00556DAB">
        <w:rPr>
          <w:rFonts w:ascii="Verdana" w:hAnsi="Verdana" w:cs="Tahoma"/>
          <w:sz w:val="20"/>
          <w:szCs w:val="20"/>
        </w:rPr>
        <w:t xml:space="preserve"> you will need to be clear about what information is </w:t>
      </w:r>
      <w:r w:rsidR="00452160" w:rsidRPr="00556DAB">
        <w:rPr>
          <w:rFonts w:ascii="Verdana" w:hAnsi="Verdana" w:cs="Tahoma"/>
          <w:sz w:val="20"/>
          <w:szCs w:val="20"/>
        </w:rPr>
        <w:t>required and what you intend to achieve fro</w:t>
      </w:r>
      <w:r w:rsidRPr="00556DAB">
        <w:rPr>
          <w:rFonts w:ascii="Verdana" w:hAnsi="Verdana" w:cs="Tahoma"/>
          <w:sz w:val="20"/>
          <w:szCs w:val="20"/>
        </w:rPr>
        <w:t>m the second interview.</w:t>
      </w:r>
    </w:p>
    <w:p w14:paraId="11E829C2" w14:textId="77777777" w:rsidR="009C1A08" w:rsidRPr="00556DAB" w:rsidRDefault="009C1A08" w:rsidP="00182341">
      <w:pPr>
        <w:spacing w:after="0" w:line="240" w:lineRule="auto"/>
        <w:rPr>
          <w:rFonts w:ascii="Verdana" w:hAnsi="Verdana" w:cs="Tahoma"/>
          <w:sz w:val="20"/>
          <w:szCs w:val="20"/>
        </w:rPr>
      </w:pPr>
    </w:p>
    <w:p w14:paraId="1296B73E" w14:textId="783A2F52" w:rsidR="009C1A08" w:rsidRPr="00556DAB" w:rsidRDefault="009C1A08" w:rsidP="00182341">
      <w:pPr>
        <w:spacing w:after="0" w:line="240" w:lineRule="auto"/>
        <w:rPr>
          <w:rFonts w:ascii="Verdana" w:hAnsi="Verdana" w:cs="Tahoma"/>
          <w:sz w:val="20"/>
          <w:szCs w:val="20"/>
        </w:rPr>
      </w:pPr>
      <w:r w:rsidRPr="00556DAB">
        <w:rPr>
          <w:rFonts w:ascii="Verdana" w:hAnsi="Verdana" w:cs="Tahoma"/>
          <w:sz w:val="20"/>
          <w:szCs w:val="20"/>
        </w:rPr>
        <w:t xml:space="preserve">Once you have reached </w:t>
      </w:r>
      <w:r w:rsidR="00502C2A" w:rsidRPr="00556DAB">
        <w:rPr>
          <w:rFonts w:ascii="Verdana" w:hAnsi="Verdana" w:cs="Tahoma"/>
          <w:sz w:val="20"/>
          <w:szCs w:val="20"/>
        </w:rPr>
        <w:t>a decision, a conditional</w:t>
      </w:r>
      <w:r w:rsidRPr="00556DAB">
        <w:rPr>
          <w:rFonts w:ascii="Verdana" w:hAnsi="Verdana" w:cs="Tahoma"/>
          <w:sz w:val="20"/>
          <w:szCs w:val="20"/>
        </w:rPr>
        <w:t xml:space="preserve"> offer can be made to the candidate, subject to satisfactory references and DBS check (if applicable)</w:t>
      </w:r>
      <w:r w:rsidR="00452160" w:rsidRPr="00556DAB">
        <w:rPr>
          <w:rFonts w:ascii="Verdana" w:hAnsi="Verdana" w:cs="Tahoma"/>
          <w:sz w:val="20"/>
          <w:szCs w:val="20"/>
        </w:rPr>
        <w:t>.</w:t>
      </w:r>
      <w:r w:rsidRPr="00556DAB">
        <w:rPr>
          <w:rFonts w:ascii="Verdana" w:hAnsi="Verdana" w:cs="Tahoma"/>
          <w:sz w:val="20"/>
          <w:szCs w:val="20"/>
        </w:rPr>
        <w:t xml:space="preserve">  If no suitable candidate is apparent following the interviews, it is best to commence the recruitment process again, appointing the wrong person can cause more problems in the long run.</w:t>
      </w:r>
    </w:p>
    <w:p w14:paraId="3B008F1B" w14:textId="77777777" w:rsidR="00502C2A" w:rsidRPr="00556DAB" w:rsidRDefault="00502C2A" w:rsidP="00182341">
      <w:pPr>
        <w:spacing w:after="0" w:line="240" w:lineRule="auto"/>
        <w:rPr>
          <w:rFonts w:ascii="Verdana" w:hAnsi="Verdana" w:cs="Tahoma"/>
          <w:sz w:val="20"/>
          <w:szCs w:val="20"/>
        </w:rPr>
      </w:pPr>
    </w:p>
    <w:p w14:paraId="1F7EC086" w14:textId="77777777" w:rsidR="00502C2A" w:rsidRPr="00556DAB" w:rsidRDefault="00502C2A" w:rsidP="00182341">
      <w:pPr>
        <w:spacing w:after="0" w:line="240" w:lineRule="auto"/>
        <w:rPr>
          <w:rFonts w:ascii="Verdana" w:hAnsi="Verdana" w:cs="Tahoma"/>
          <w:color w:val="FF0000"/>
          <w:sz w:val="20"/>
          <w:szCs w:val="20"/>
        </w:rPr>
      </w:pPr>
      <w:r w:rsidRPr="00556DAB">
        <w:rPr>
          <w:rFonts w:ascii="Verdana" w:hAnsi="Verdana" w:cs="Tahoma"/>
          <w:sz w:val="20"/>
          <w:szCs w:val="20"/>
        </w:rPr>
        <w:t>You should follow up a verbal offer to the successful candidate in writing with an offer letter and Sta</w:t>
      </w:r>
      <w:r w:rsidR="00452160" w:rsidRPr="00556DAB">
        <w:rPr>
          <w:rFonts w:ascii="Verdana" w:hAnsi="Verdana" w:cs="Tahoma"/>
          <w:sz w:val="20"/>
          <w:szCs w:val="20"/>
        </w:rPr>
        <w:t>tement of Terms (s</w:t>
      </w:r>
      <w:r w:rsidRPr="00556DAB">
        <w:rPr>
          <w:rFonts w:ascii="Verdana" w:hAnsi="Verdana" w:cs="Tahoma"/>
          <w:sz w:val="20"/>
          <w:szCs w:val="20"/>
        </w:rPr>
        <w:t>ee separate</w:t>
      </w:r>
      <w:r w:rsidR="00452160" w:rsidRPr="00556DAB">
        <w:rPr>
          <w:rFonts w:ascii="Verdana" w:hAnsi="Verdana" w:cs="Tahoma"/>
          <w:sz w:val="20"/>
          <w:szCs w:val="20"/>
        </w:rPr>
        <w:t xml:space="preserve"> e</w:t>
      </w:r>
      <w:r w:rsidR="00B80074" w:rsidRPr="00556DAB">
        <w:rPr>
          <w:rFonts w:ascii="Verdana" w:hAnsi="Verdana" w:cs="Tahoma"/>
          <w:sz w:val="20"/>
          <w:szCs w:val="20"/>
        </w:rPr>
        <w:t xml:space="preserve">mployer guidance pack).  You should also write to unsuccessful candidates informing them of your decision </w:t>
      </w:r>
      <w:r w:rsidR="00B80074" w:rsidRPr="00556DAB">
        <w:rPr>
          <w:rFonts w:ascii="Verdana" w:hAnsi="Verdana" w:cs="Tahoma"/>
          <w:color w:val="FF0000"/>
          <w:sz w:val="20"/>
          <w:szCs w:val="20"/>
        </w:rPr>
        <w:t>(See Appendix</w:t>
      </w:r>
      <w:r w:rsidR="00C25B83" w:rsidRPr="00556DAB">
        <w:rPr>
          <w:rFonts w:ascii="Verdana" w:hAnsi="Verdana" w:cs="Tahoma"/>
          <w:color w:val="FF0000"/>
          <w:sz w:val="20"/>
          <w:szCs w:val="20"/>
        </w:rPr>
        <w:t xml:space="preserve"> 11</w:t>
      </w:r>
      <w:r w:rsidR="00B80074" w:rsidRPr="00556DAB">
        <w:rPr>
          <w:rFonts w:ascii="Verdana" w:hAnsi="Verdana" w:cs="Tahoma"/>
          <w:color w:val="FF0000"/>
          <w:sz w:val="20"/>
          <w:szCs w:val="20"/>
        </w:rPr>
        <w:t xml:space="preserve"> – Regret Letter template) </w:t>
      </w:r>
    </w:p>
    <w:p w14:paraId="5CAC939E" w14:textId="77777777" w:rsidR="009C1A08" w:rsidRPr="00556DAB" w:rsidRDefault="009C1A08" w:rsidP="00182341">
      <w:pPr>
        <w:spacing w:after="0" w:line="240" w:lineRule="auto"/>
        <w:rPr>
          <w:rFonts w:ascii="Verdana" w:hAnsi="Verdana" w:cs="Tahoma"/>
          <w:sz w:val="20"/>
          <w:szCs w:val="20"/>
        </w:rPr>
      </w:pPr>
    </w:p>
    <w:p w14:paraId="63A8046A" w14:textId="77777777" w:rsidR="00693D9E" w:rsidRPr="00556DAB" w:rsidRDefault="00B7150A" w:rsidP="00182341">
      <w:pPr>
        <w:spacing w:after="0" w:line="240" w:lineRule="auto"/>
        <w:rPr>
          <w:rFonts w:ascii="Verdana" w:hAnsi="Verdana" w:cs="Tahoma"/>
          <w:sz w:val="20"/>
          <w:szCs w:val="20"/>
        </w:rPr>
      </w:pPr>
      <w:r w:rsidRPr="00556DAB">
        <w:rPr>
          <w:rFonts w:ascii="Verdana" w:hAnsi="Verdana" w:cs="Tahoma"/>
          <w:sz w:val="20"/>
          <w:szCs w:val="20"/>
        </w:rPr>
        <w:t xml:space="preserve">All </w:t>
      </w:r>
      <w:r w:rsidR="00452160" w:rsidRPr="00556DAB">
        <w:rPr>
          <w:rFonts w:ascii="Verdana" w:hAnsi="Verdana" w:cs="Tahoma"/>
          <w:sz w:val="20"/>
          <w:szCs w:val="20"/>
        </w:rPr>
        <w:t xml:space="preserve">applications </w:t>
      </w:r>
      <w:r w:rsidRPr="00556DAB">
        <w:rPr>
          <w:rFonts w:ascii="Verdana" w:hAnsi="Verdana" w:cs="Tahoma"/>
          <w:sz w:val="20"/>
          <w:szCs w:val="20"/>
        </w:rPr>
        <w:t>should be retained on file for a minimum of 6 month</w:t>
      </w:r>
      <w:r w:rsidR="00452160" w:rsidRPr="00556DAB">
        <w:rPr>
          <w:rFonts w:ascii="Verdana" w:hAnsi="Verdana" w:cs="Tahoma"/>
          <w:sz w:val="20"/>
          <w:szCs w:val="20"/>
        </w:rPr>
        <w:t>s,</w:t>
      </w:r>
      <w:r w:rsidRPr="00556DAB">
        <w:rPr>
          <w:rFonts w:ascii="Verdana" w:hAnsi="Verdana" w:cs="Tahoma"/>
          <w:sz w:val="20"/>
          <w:szCs w:val="20"/>
        </w:rPr>
        <w:t xml:space="preserve"> however best practice is that notes from interviews held should be retained on file for 12 months.</w:t>
      </w:r>
    </w:p>
    <w:p w14:paraId="3FBE458D" w14:textId="77777777" w:rsidR="00BF41D0" w:rsidRPr="00556DAB" w:rsidRDefault="00BF41D0" w:rsidP="00182341">
      <w:pPr>
        <w:spacing w:after="0" w:line="240" w:lineRule="auto"/>
        <w:rPr>
          <w:rFonts w:ascii="Verdana" w:hAnsi="Verdana" w:cs="Tahoma"/>
          <w:sz w:val="20"/>
          <w:szCs w:val="20"/>
        </w:rPr>
      </w:pPr>
    </w:p>
    <w:p w14:paraId="017F1369" w14:textId="77777777" w:rsidR="00BF41D0" w:rsidRPr="00556DAB" w:rsidRDefault="00BE3803" w:rsidP="00182341">
      <w:pPr>
        <w:spacing w:after="0" w:line="240" w:lineRule="auto"/>
        <w:rPr>
          <w:rFonts w:ascii="Verdana" w:hAnsi="Verdana" w:cs="Tahoma"/>
          <w:sz w:val="20"/>
          <w:szCs w:val="20"/>
          <w:u w:val="single"/>
        </w:rPr>
      </w:pPr>
      <w:r w:rsidRPr="00556DAB">
        <w:rPr>
          <w:rFonts w:ascii="Verdana" w:hAnsi="Verdana" w:cs="Tahoma"/>
          <w:sz w:val="20"/>
          <w:szCs w:val="20"/>
          <w:u w:val="single"/>
        </w:rPr>
        <w:t>Step 6 – Pre-</w:t>
      </w:r>
      <w:r w:rsidR="00BF41D0" w:rsidRPr="00556DAB">
        <w:rPr>
          <w:rFonts w:ascii="Verdana" w:hAnsi="Verdana" w:cs="Tahoma"/>
          <w:sz w:val="20"/>
          <w:szCs w:val="20"/>
          <w:u w:val="single"/>
        </w:rPr>
        <w:t>Employment checks</w:t>
      </w:r>
    </w:p>
    <w:p w14:paraId="031846D0" w14:textId="77777777" w:rsidR="00BF41D0" w:rsidRPr="00556DAB" w:rsidRDefault="00BF41D0" w:rsidP="00182341">
      <w:pPr>
        <w:spacing w:after="0" w:line="240" w:lineRule="auto"/>
        <w:rPr>
          <w:rFonts w:ascii="Verdana" w:hAnsi="Verdana" w:cs="Tahoma"/>
          <w:sz w:val="20"/>
          <w:szCs w:val="20"/>
        </w:rPr>
      </w:pPr>
    </w:p>
    <w:p w14:paraId="55615EB9" w14:textId="77777777" w:rsidR="00BF41D0" w:rsidRPr="00556DAB" w:rsidRDefault="00502C2A" w:rsidP="00182341">
      <w:pPr>
        <w:spacing w:after="0" w:line="240" w:lineRule="auto"/>
        <w:rPr>
          <w:rFonts w:ascii="Verdana" w:hAnsi="Verdana" w:cs="Tahoma"/>
          <w:b/>
          <w:sz w:val="20"/>
          <w:szCs w:val="20"/>
        </w:rPr>
      </w:pPr>
      <w:r w:rsidRPr="00556DAB">
        <w:rPr>
          <w:rFonts w:ascii="Verdana" w:hAnsi="Verdana" w:cs="Tahoma"/>
          <w:b/>
          <w:sz w:val="20"/>
          <w:szCs w:val="20"/>
        </w:rPr>
        <w:t>ID Checks</w:t>
      </w:r>
      <w:r w:rsidR="00452160" w:rsidRPr="00556DAB">
        <w:rPr>
          <w:rFonts w:ascii="Verdana" w:hAnsi="Verdana" w:cs="Tahoma"/>
          <w:b/>
          <w:sz w:val="20"/>
          <w:szCs w:val="20"/>
        </w:rPr>
        <w:t xml:space="preserve"> – Immigration (d</w:t>
      </w:r>
      <w:r w:rsidR="00846C0D" w:rsidRPr="00556DAB">
        <w:rPr>
          <w:rFonts w:ascii="Verdana" w:hAnsi="Verdana" w:cs="Tahoma"/>
          <w:b/>
          <w:sz w:val="20"/>
          <w:szCs w:val="20"/>
        </w:rPr>
        <w:t>ifferent to DBS ID checks)</w:t>
      </w:r>
    </w:p>
    <w:p w14:paraId="137BB749" w14:textId="77777777" w:rsidR="00BF41D0" w:rsidRPr="00556DAB" w:rsidRDefault="00BF41D0" w:rsidP="00182341">
      <w:pPr>
        <w:spacing w:after="0" w:line="240" w:lineRule="auto"/>
        <w:rPr>
          <w:rFonts w:ascii="Verdana" w:hAnsi="Verdana" w:cs="Tahoma"/>
          <w:sz w:val="20"/>
          <w:szCs w:val="20"/>
        </w:rPr>
      </w:pPr>
    </w:p>
    <w:p w14:paraId="0C332F1C" w14:textId="77777777" w:rsidR="00BF41D0" w:rsidRPr="00556DAB" w:rsidRDefault="00BF41D0" w:rsidP="00182341">
      <w:pPr>
        <w:spacing w:after="0" w:line="240" w:lineRule="auto"/>
        <w:rPr>
          <w:rFonts w:ascii="Verdana" w:hAnsi="Verdana" w:cs="Tahoma"/>
          <w:sz w:val="20"/>
          <w:szCs w:val="20"/>
        </w:rPr>
      </w:pPr>
      <w:r w:rsidRPr="00556DAB">
        <w:rPr>
          <w:rFonts w:ascii="Verdana" w:hAnsi="Verdana" w:cs="Tahoma"/>
          <w:sz w:val="20"/>
          <w:szCs w:val="20"/>
        </w:rPr>
        <w:t>The Immigration, Asylum and Nationality Act 2006 sets out the law on the prevention of illegal working.</w:t>
      </w:r>
    </w:p>
    <w:p w14:paraId="22A2F281" w14:textId="77777777" w:rsidR="00BF41D0" w:rsidRPr="00556DAB" w:rsidRDefault="00BF41D0" w:rsidP="00182341">
      <w:pPr>
        <w:spacing w:after="0" w:line="240" w:lineRule="auto"/>
        <w:rPr>
          <w:rFonts w:ascii="Verdana" w:hAnsi="Verdana" w:cs="Tahoma"/>
          <w:sz w:val="20"/>
          <w:szCs w:val="20"/>
        </w:rPr>
      </w:pPr>
    </w:p>
    <w:p w14:paraId="603E1494" w14:textId="77777777" w:rsidR="00BF41D0" w:rsidRPr="00556DAB" w:rsidRDefault="00BF41D0" w:rsidP="00182341">
      <w:pPr>
        <w:spacing w:after="0" w:line="240" w:lineRule="auto"/>
        <w:rPr>
          <w:rFonts w:ascii="Verdana" w:hAnsi="Verdana" w:cs="Tahoma"/>
          <w:sz w:val="20"/>
          <w:szCs w:val="20"/>
        </w:rPr>
      </w:pPr>
      <w:r w:rsidRPr="00556DAB">
        <w:rPr>
          <w:rFonts w:ascii="Verdana" w:hAnsi="Verdana" w:cs="Tahoma"/>
          <w:sz w:val="20"/>
          <w:szCs w:val="20"/>
        </w:rPr>
        <w:t>The onus is on the employer to ensure that the prospective employee has the right to live and work in the UK.</w:t>
      </w:r>
    </w:p>
    <w:p w14:paraId="48A86A2D" w14:textId="77777777" w:rsidR="00BF41D0" w:rsidRPr="00556DAB" w:rsidRDefault="00BF41D0" w:rsidP="00182341">
      <w:pPr>
        <w:spacing w:after="0" w:line="240" w:lineRule="auto"/>
        <w:rPr>
          <w:rFonts w:ascii="Verdana" w:hAnsi="Verdana" w:cs="Tahoma"/>
          <w:sz w:val="20"/>
          <w:szCs w:val="20"/>
        </w:rPr>
      </w:pPr>
    </w:p>
    <w:p w14:paraId="7FFE1636" w14:textId="77777777" w:rsidR="00BF41D0" w:rsidRPr="00556DAB" w:rsidRDefault="00452160" w:rsidP="00182341">
      <w:pPr>
        <w:spacing w:after="0" w:line="240" w:lineRule="auto"/>
        <w:rPr>
          <w:rFonts w:ascii="Verdana" w:hAnsi="Verdana" w:cs="Tahoma"/>
          <w:sz w:val="20"/>
          <w:szCs w:val="20"/>
        </w:rPr>
      </w:pPr>
      <w:r w:rsidRPr="00556DAB">
        <w:rPr>
          <w:rFonts w:ascii="Verdana" w:hAnsi="Verdana" w:cs="Tahoma"/>
          <w:sz w:val="20"/>
          <w:szCs w:val="20"/>
        </w:rPr>
        <w:t>There is UK Border A</w:t>
      </w:r>
      <w:r w:rsidR="00BF41D0" w:rsidRPr="00556DAB">
        <w:rPr>
          <w:rFonts w:ascii="Verdana" w:hAnsi="Verdana" w:cs="Tahoma"/>
          <w:sz w:val="20"/>
          <w:szCs w:val="20"/>
        </w:rPr>
        <w:t>gency guidance on how to be certain that the employee has this permission whilst ensuring that your recruitment practices do not discriminate against individuals on racial grounds.</w:t>
      </w:r>
    </w:p>
    <w:p w14:paraId="51A71BF6" w14:textId="77777777" w:rsidR="00BF41D0" w:rsidRPr="00556DAB" w:rsidRDefault="00BF41D0" w:rsidP="00182341">
      <w:pPr>
        <w:spacing w:after="0" w:line="240" w:lineRule="auto"/>
        <w:rPr>
          <w:rFonts w:ascii="Verdana" w:hAnsi="Verdana" w:cs="Tahoma"/>
          <w:sz w:val="20"/>
          <w:szCs w:val="20"/>
        </w:rPr>
      </w:pPr>
    </w:p>
    <w:p w14:paraId="12E8A06F" w14:textId="77777777" w:rsidR="00ED189D" w:rsidRPr="00556DAB" w:rsidRDefault="00BF41D0" w:rsidP="00ED189D">
      <w:pPr>
        <w:spacing w:after="0" w:line="240" w:lineRule="auto"/>
        <w:rPr>
          <w:rFonts w:ascii="Verdana" w:hAnsi="Verdana" w:cs="Tahoma"/>
          <w:sz w:val="20"/>
          <w:szCs w:val="20"/>
        </w:rPr>
      </w:pPr>
      <w:r w:rsidRPr="00556DAB">
        <w:rPr>
          <w:rFonts w:ascii="Verdana" w:hAnsi="Verdana" w:cs="Tahoma"/>
          <w:sz w:val="20"/>
          <w:szCs w:val="20"/>
        </w:rPr>
        <w:t>You are required to check and keep a copy</w:t>
      </w:r>
      <w:r w:rsidR="00ED189D" w:rsidRPr="00556DAB">
        <w:rPr>
          <w:rFonts w:ascii="Verdana" w:hAnsi="Verdana" w:cs="Tahoma"/>
          <w:sz w:val="20"/>
          <w:szCs w:val="20"/>
        </w:rPr>
        <w:t xml:space="preserve"> of the documents to obtain statutory defence against conviction for employing an illegal worker.  You should ask all your potential employees to provide one of the original documents in List A (below) or a combination of documents as listed in List B (below).</w:t>
      </w:r>
    </w:p>
    <w:p w14:paraId="015F83AA" w14:textId="77777777" w:rsidR="00ED189D" w:rsidRPr="00556DAB" w:rsidRDefault="00ED189D" w:rsidP="00ED189D">
      <w:pPr>
        <w:spacing w:after="0" w:line="240" w:lineRule="auto"/>
        <w:rPr>
          <w:rFonts w:ascii="Verdana" w:hAnsi="Verdana" w:cs="Tahoma"/>
          <w:sz w:val="20"/>
          <w:szCs w:val="20"/>
        </w:rPr>
      </w:pPr>
    </w:p>
    <w:p w14:paraId="484AD338" w14:textId="77777777" w:rsidR="00ED189D" w:rsidRPr="00556DAB" w:rsidRDefault="00ED189D" w:rsidP="00ED189D">
      <w:pPr>
        <w:spacing w:after="0" w:line="240" w:lineRule="auto"/>
        <w:rPr>
          <w:rFonts w:ascii="Verdana" w:hAnsi="Verdana" w:cs="Tahoma"/>
          <w:sz w:val="20"/>
          <w:szCs w:val="20"/>
        </w:rPr>
      </w:pPr>
      <w:r w:rsidRPr="00556DAB">
        <w:rPr>
          <w:rFonts w:ascii="Verdana" w:hAnsi="Verdana" w:cs="Tahoma"/>
          <w:sz w:val="20"/>
          <w:szCs w:val="20"/>
        </w:rPr>
        <w:t>List A</w:t>
      </w:r>
    </w:p>
    <w:p w14:paraId="7995E99A" w14:textId="77777777" w:rsidR="00ED189D" w:rsidRPr="00556DAB" w:rsidRDefault="00ED189D" w:rsidP="00ED189D">
      <w:pPr>
        <w:spacing w:after="0" w:line="240" w:lineRule="auto"/>
        <w:rPr>
          <w:rFonts w:ascii="Verdana" w:hAnsi="Verdana" w:cs="Tahoma"/>
          <w:sz w:val="20"/>
          <w:szCs w:val="20"/>
        </w:rPr>
      </w:pPr>
    </w:p>
    <w:p w14:paraId="072FB195" w14:textId="77777777" w:rsidR="00ED189D" w:rsidRPr="00556DAB" w:rsidRDefault="00ED189D" w:rsidP="00ED189D">
      <w:pPr>
        <w:pStyle w:val="ListParagraph"/>
        <w:numPr>
          <w:ilvl w:val="0"/>
          <w:numId w:val="6"/>
        </w:numPr>
        <w:spacing w:after="0" w:line="240" w:lineRule="auto"/>
        <w:rPr>
          <w:rFonts w:ascii="Verdana" w:hAnsi="Verdana" w:cs="Tahoma"/>
          <w:sz w:val="20"/>
          <w:szCs w:val="20"/>
        </w:rPr>
      </w:pPr>
      <w:r w:rsidRPr="00556DAB">
        <w:rPr>
          <w:rFonts w:ascii="Verdana" w:hAnsi="Verdana" w:cs="Tahoma"/>
          <w:sz w:val="20"/>
          <w:szCs w:val="20"/>
        </w:rPr>
        <w:t xml:space="preserve">A passport showing that the holder is a British Citizen, or a citizen of the United Kingdom and Colonies having the right of abode in the UK. </w:t>
      </w:r>
    </w:p>
    <w:p w14:paraId="4BBC65B0" w14:textId="77777777" w:rsidR="00ED189D" w:rsidRPr="00556DAB" w:rsidRDefault="00ED189D" w:rsidP="00ED189D">
      <w:pPr>
        <w:pStyle w:val="ListParagraph"/>
        <w:numPr>
          <w:ilvl w:val="0"/>
          <w:numId w:val="6"/>
        </w:numPr>
        <w:spacing w:after="0" w:line="240" w:lineRule="auto"/>
        <w:rPr>
          <w:rFonts w:ascii="Verdana" w:hAnsi="Verdana" w:cs="Tahoma"/>
          <w:sz w:val="20"/>
          <w:szCs w:val="20"/>
        </w:rPr>
      </w:pPr>
      <w:r w:rsidRPr="00556DAB">
        <w:rPr>
          <w:rFonts w:ascii="Verdana" w:hAnsi="Verdana" w:cs="Tahoma"/>
          <w:sz w:val="20"/>
          <w:szCs w:val="20"/>
        </w:rPr>
        <w:t>A passport or national identity card showing that the holder is a national of a European Economic Area (EEA) country or Switzerland. A residence permit, registration certificate or document certifying or indicating permanent residence issued by the Home Office, the Border and Immigration Agency, or the UK Border Agency to a national from a European Economic Area country or Switzerland.</w:t>
      </w:r>
    </w:p>
    <w:p w14:paraId="1595F27F" w14:textId="77777777" w:rsidR="00ED189D" w:rsidRPr="00556DAB" w:rsidRDefault="00ED189D" w:rsidP="00ED189D">
      <w:pPr>
        <w:pStyle w:val="ListParagraph"/>
        <w:numPr>
          <w:ilvl w:val="0"/>
          <w:numId w:val="6"/>
        </w:numPr>
        <w:spacing w:after="0" w:line="240" w:lineRule="auto"/>
        <w:rPr>
          <w:rFonts w:ascii="Verdana" w:hAnsi="Verdana" w:cs="Tahoma"/>
          <w:sz w:val="20"/>
          <w:szCs w:val="20"/>
        </w:rPr>
      </w:pPr>
      <w:r w:rsidRPr="00556DAB">
        <w:rPr>
          <w:rFonts w:ascii="Verdana" w:hAnsi="Verdana" w:cs="Tahoma"/>
          <w:sz w:val="20"/>
          <w:szCs w:val="20"/>
        </w:rPr>
        <w:t>A permanent residence card or document issued by the Home Office, the Border and Immigration Agency, or the UK Border Agency to the family member of a national from a European Economic Area country or Switzerland.</w:t>
      </w:r>
    </w:p>
    <w:p w14:paraId="3484B8A5" w14:textId="5019F277" w:rsidR="00ED189D" w:rsidRDefault="00ED189D" w:rsidP="00ED189D">
      <w:pPr>
        <w:pStyle w:val="ListParagraph"/>
        <w:numPr>
          <w:ilvl w:val="0"/>
          <w:numId w:val="6"/>
        </w:numPr>
        <w:spacing w:after="0" w:line="240" w:lineRule="auto"/>
        <w:rPr>
          <w:rFonts w:ascii="Verdana" w:hAnsi="Verdana" w:cs="Tahoma"/>
          <w:sz w:val="20"/>
          <w:szCs w:val="20"/>
        </w:rPr>
      </w:pPr>
      <w:r w:rsidRPr="00556DAB">
        <w:rPr>
          <w:rFonts w:ascii="Verdana" w:hAnsi="Verdana" w:cs="Tahoma"/>
          <w:sz w:val="20"/>
          <w:szCs w:val="20"/>
        </w:rPr>
        <w:lastRenderedPageBreak/>
        <w:t>A passport or other travel document endorsed to show that the holder is exempt from immigration control, is allowed to stay indefinitely in the UK, has the right of abode in the UK, or has no time limit on their stay in the UK.</w:t>
      </w:r>
    </w:p>
    <w:p w14:paraId="0E7795DA" w14:textId="77777777" w:rsidR="00801335" w:rsidRPr="00801335" w:rsidRDefault="00801335" w:rsidP="00801335">
      <w:pPr>
        <w:spacing w:after="0" w:line="240" w:lineRule="auto"/>
        <w:rPr>
          <w:rFonts w:ascii="Verdana" w:hAnsi="Verdana" w:cs="Tahoma"/>
          <w:sz w:val="20"/>
          <w:szCs w:val="20"/>
        </w:rPr>
      </w:pPr>
    </w:p>
    <w:p w14:paraId="62AC68DB" w14:textId="77777777" w:rsidR="00ED189D" w:rsidRPr="00556DAB" w:rsidRDefault="00ED189D" w:rsidP="00ED189D">
      <w:pPr>
        <w:spacing w:after="0" w:line="240" w:lineRule="auto"/>
        <w:rPr>
          <w:rFonts w:ascii="Verdana" w:hAnsi="Verdana" w:cs="Tahoma"/>
          <w:sz w:val="20"/>
          <w:szCs w:val="20"/>
        </w:rPr>
      </w:pPr>
      <w:r w:rsidRPr="00556DAB">
        <w:rPr>
          <w:rFonts w:ascii="Verdana" w:hAnsi="Verdana" w:cs="Tahoma"/>
          <w:sz w:val="20"/>
          <w:szCs w:val="20"/>
        </w:rPr>
        <w:t>Once you have checked one of these documents there is no need to ask for any further documents contained in List B.</w:t>
      </w:r>
    </w:p>
    <w:p w14:paraId="0B3F8E60" w14:textId="77777777" w:rsidR="00ED189D" w:rsidRPr="00556DAB" w:rsidRDefault="00ED189D" w:rsidP="00ED189D">
      <w:pPr>
        <w:spacing w:after="0" w:line="240" w:lineRule="auto"/>
        <w:rPr>
          <w:rFonts w:ascii="Verdana" w:hAnsi="Verdana" w:cs="Tahoma"/>
          <w:sz w:val="20"/>
          <w:szCs w:val="20"/>
        </w:rPr>
      </w:pPr>
    </w:p>
    <w:p w14:paraId="2045B32C" w14:textId="77777777" w:rsidR="00ED189D" w:rsidRPr="00556DAB" w:rsidRDefault="00ED189D" w:rsidP="00ED189D">
      <w:pPr>
        <w:spacing w:after="0" w:line="240" w:lineRule="auto"/>
        <w:rPr>
          <w:rFonts w:ascii="Verdana" w:hAnsi="Verdana" w:cs="Tahoma"/>
          <w:sz w:val="20"/>
          <w:szCs w:val="20"/>
        </w:rPr>
      </w:pPr>
      <w:r w:rsidRPr="00556DAB">
        <w:rPr>
          <w:rFonts w:ascii="Verdana" w:hAnsi="Verdana" w:cs="Tahoma"/>
          <w:sz w:val="20"/>
          <w:szCs w:val="20"/>
        </w:rPr>
        <w:t>List B</w:t>
      </w:r>
    </w:p>
    <w:p w14:paraId="2CF75E9A" w14:textId="77777777" w:rsidR="00ED189D" w:rsidRPr="00556DAB" w:rsidRDefault="00ED189D" w:rsidP="00ED189D">
      <w:pPr>
        <w:spacing w:after="0" w:line="240" w:lineRule="auto"/>
        <w:rPr>
          <w:rFonts w:ascii="Verdana" w:hAnsi="Verdana" w:cs="Tahoma"/>
          <w:sz w:val="20"/>
          <w:szCs w:val="20"/>
        </w:rPr>
      </w:pPr>
    </w:p>
    <w:p w14:paraId="28F4F597" w14:textId="77777777" w:rsidR="00ED189D" w:rsidRPr="00556DAB" w:rsidRDefault="00ED189D" w:rsidP="00ED189D">
      <w:pPr>
        <w:spacing w:after="0" w:line="240" w:lineRule="auto"/>
        <w:rPr>
          <w:rFonts w:ascii="Verdana" w:hAnsi="Verdana" w:cs="Tahoma"/>
          <w:sz w:val="20"/>
          <w:szCs w:val="20"/>
        </w:rPr>
      </w:pPr>
      <w:r w:rsidRPr="00556DAB">
        <w:rPr>
          <w:rFonts w:ascii="Verdana" w:hAnsi="Verdana" w:cs="Tahoma"/>
          <w:sz w:val="20"/>
          <w:szCs w:val="20"/>
        </w:rPr>
        <w:t xml:space="preserve">You will need to see two documents from the combination list below: </w:t>
      </w:r>
    </w:p>
    <w:p w14:paraId="587E6BCF" w14:textId="77777777" w:rsidR="00ED189D" w:rsidRPr="00556DAB" w:rsidRDefault="00ED189D" w:rsidP="00ED189D">
      <w:pPr>
        <w:spacing w:after="0" w:line="240" w:lineRule="auto"/>
        <w:rPr>
          <w:rFonts w:ascii="Verdana" w:hAnsi="Verdana" w:cs="Tahoma"/>
          <w:sz w:val="20"/>
          <w:szCs w:val="20"/>
        </w:rPr>
      </w:pPr>
      <w:r w:rsidRPr="00556DAB">
        <w:rPr>
          <w:rFonts w:ascii="Verdana" w:hAnsi="Verdana" w:cs="Tahoma"/>
          <w:sz w:val="20"/>
          <w:szCs w:val="20"/>
        </w:rPr>
        <w:t>Combination</w:t>
      </w:r>
    </w:p>
    <w:p w14:paraId="04FAC8C2" w14:textId="77777777" w:rsidR="00ED189D"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 document giving the person’s perm</w:t>
      </w:r>
      <w:r w:rsidR="00D97A1C" w:rsidRPr="00556DAB">
        <w:rPr>
          <w:rFonts w:ascii="Verdana" w:hAnsi="Verdana" w:cs="Tahoma"/>
          <w:sz w:val="20"/>
          <w:szCs w:val="20"/>
        </w:rPr>
        <w:t xml:space="preserve">anent National Insurance Number and name. This </w:t>
      </w:r>
      <w:r w:rsidRPr="00556DAB">
        <w:rPr>
          <w:rFonts w:ascii="Verdana" w:hAnsi="Verdana" w:cs="Tahoma"/>
          <w:sz w:val="20"/>
          <w:szCs w:val="20"/>
        </w:rPr>
        <w:t>could be a P45, P60, Natio</w:t>
      </w:r>
      <w:r w:rsidR="00D97A1C" w:rsidRPr="00556DAB">
        <w:rPr>
          <w:rFonts w:ascii="Verdana" w:hAnsi="Verdana" w:cs="Tahoma"/>
          <w:sz w:val="20"/>
          <w:szCs w:val="20"/>
        </w:rPr>
        <w:t xml:space="preserve">nal Insurance card, or a letter </w:t>
      </w:r>
      <w:r w:rsidRPr="00556DAB">
        <w:rPr>
          <w:rFonts w:ascii="Verdana" w:hAnsi="Verdana" w:cs="Tahoma"/>
          <w:sz w:val="20"/>
          <w:szCs w:val="20"/>
        </w:rPr>
        <w:t xml:space="preserve">from a </w:t>
      </w:r>
      <w:proofErr w:type="gramStart"/>
      <w:r w:rsidRPr="00556DAB">
        <w:rPr>
          <w:rFonts w:ascii="Verdana" w:hAnsi="Verdana" w:cs="Tahoma"/>
          <w:sz w:val="20"/>
          <w:szCs w:val="20"/>
        </w:rPr>
        <w:t>Government</w:t>
      </w:r>
      <w:proofErr w:type="gramEnd"/>
      <w:r w:rsidRPr="00556DAB">
        <w:rPr>
          <w:rFonts w:ascii="Verdana" w:hAnsi="Verdana" w:cs="Tahoma"/>
          <w:sz w:val="20"/>
          <w:szCs w:val="20"/>
        </w:rPr>
        <w:t xml:space="preserve"> agency.</w:t>
      </w:r>
    </w:p>
    <w:p w14:paraId="23F464D0" w14:textId="77777777" w:rsidR="00ED189D" w:rsidRPr="00556DAB" w:rsidRDefault="00ED189D" w:rsidP="00ED189D">
      <w:pPr>
        <w:spacing w:after="0" w:line="240" w:lineRule="auto"/>
        <w:rPr>
          <w:rFonts w:ascii="Verdana" w:hAnsi="Verdana" w:cs="Tahoma"/>
          <w:sz w:val="20"/>
          <w:szCs w:val="20"/>
        </w:rPr>
      </w:pPr>
      <w:proofErr w:type="gramStart"/>
      <w:r w:rsidRPr="00556DAB">
        <w:rPr>
          <w:rFonts w:ascii="Verdana" w:hAnsi="Verdana" w:cs="Tahoma"/>
          <w:sz w:val="20"/>
          <w:szCs w:val="20"/>
        </w:rPr>
        <w:t>Plus</w:t>
      </w:r>
      <w:proofErr w:type="gramEnd"/>
      <w:r w:rsidRPr="00556DAB">
        <w:rPr>
          <w:rFonts w:ascii="Verdana" w:hAnsi="Verdana" w:cs="Tahoma"/>
          <w:sz w:val="20"/>
          <w:szCs w:val="20"/>
        </w:rPr>
        <w:t xml:space="preserve"> one of the following documents:</w:t>
      </w:r>
    </w:p>
    <w:p w14:paraId="71CC4B16" w14:textId="77777777" w:rsidR="00ED189D"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An Immigration Status Document (ISD)</w:t>
      </w:r>
      <w:r w:rsidR="00D97A1C" w:rsidRPr="00556DAB">
        <w:rPr>
          <w:rFonts w:ascii="Verdana" w:hAnsi="Verdana" w:cs="Tahoma"/>
          <w:sz w:val="20"/>
          <w:szCs w:val="20"/>
        </w:rPr>
        <w:t xml:space="preserve"> issued by the Home Office, the Border and </w:t>
      </w:r>
      <w:r w:rsidRPr="00556DAB">
        <w:rPr>
          <w:rFonts w:ascii="Verdana" w:hAnsi="Verdana" w:cs="Tahoma"/>
          <w:sz w:val="20"/>
          <w:szCs w:val="20"/>
        </w:rPr>
        <w:t>Immigration Agency, or the</w:t>
      </w:r>
      <w:r w:rsidR="00D97A1C" w:rsidRPr="00556DAB">
        <w:rPr>
          <w:rFonts w:ascii="Verdana" w:hAnsi="Verdana" w:cs="Tahoma"/>
          <w:sz w:val="20"/>
          <w:szCs w:val="20"/>
        </w:rPr>
        <w:t xml:space="preserve"> UK Border Agency to the holder </w:t>
      </w:r>
      <w:r w:rsidRPr="00556DAB">
        <w:rPr>
          <w:rFonts w:ascii="Verdana" w:hAnsi="Verdana" w:cs="Tahoma"/>
          <w:sz w:val="20"/>
          <w:szCs w:val="20"/>
        </w:rPr>
        <w:t>with an endorsement indicating that the p</w:t>
      </w:r>
      <w:r w:rsidR="00D97A1C" w:rsidRPr="00556DAB">
        <w:rPr>
          <w:rFonts w:ascii="Verdana" w:hAnsi="Verdana" w:cs="Tahoma"/>
          <w:sz w:val="20"/>
          <w:szCs w:val="20"/>
        </w:rPr>
        <w:t xml:space="preserve">erson named in it is allowed to </w:t>
      </w:r>
      <w:r w:rsidRPr="00556DAB">
        <w:rPr>
          <w:rFonts w:ascii="Verdana" w:hAnsi="Verdana" w:cs="Tahoma"/>
          <w:sz w:val="20"/>
          <w:szCs w:val="20"/>
        </w:rPr>
        <w:t xml:space="preserve">stay indefinitely in the UK or has no time limit on their stay in the </w:t>
      </w:r>
      <w:proofErr w:type="gramStart"/>
      <w:r w:rsidRPr="00556DAB">
        <w:rPr>
          <w:rFonts w:ascii="Verdana" w:hAnsi="Verdana" w:cs="Tahoma"/>
          <w:sz w:val="20"/>
          <w:szCs w:val="20"/>
        </w:rPr>
        <w:t>UK;</w:t>
      </w:r>
      <w:proofErr w:type="gramEnd"/>
    </w:p>
    <w:p w14:paraId="45698ECB" w14:textId="77777777" w:rsidR="00ED189D"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 full birth certificate issued in the UK, w</w:t>
      </w:r>
      <w:r w:rsidR="00D97A1C" w:rsidRPr="00556DAB">
        <w:rPr>
          <w:rFonts w:ascii="Verdana" w:hAnsi="Verdana" w:cs="Tahoma"/>
          <w:sz w:val="20"/>
          <w:szCs w:val="20"/>
        </w:rPr>
        <w:t xml:space="preserve">hich includes the name(s) of at </w:t>
      </w:r>
      <w:r w:rsidRPr="00556DAB">
        <w:rPr>
          <w:rFonts w:ascii="Verdana" w:hAnsi="Verdana" w:cs="Tahoma"/>
          <w:sz w:val="20"/>
          <w:szCs w:val="20"/>
        </w:rPr>
        <w:t xml:space="preserve">least one of the holder’s </w:t>
      </w:r>
      <w:proofErr w:type="gramStart"/>
      <w:r w:rsidRPr="00556DAB">
        <w:rPr>
          <w:rFonts w:ascii="Verdana" w:hAnsi="Verdana" w:cs="Tahoma"/>
          <w:sz w:val="20"/>
          <w:szCs w:val="20"/>
        </w:rPr>
        <w:t>parents;</w:t>
      </w:r>
      <w:proofErr w:type="gramEnd"/>
    </w:p>
    <w:p w14:paraId="7D97C8B3" w14:textId="77777777" w:rsidR="00ED189D"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 full adoption certificate issued in the U</w:t>
      </w:r>
      <w:r w:rsidR="00D97A1C" w:rsidRPr="00556DAB">
        <w:rPr>
          <w:rFonts w:ascii="Verdana" w:hAnsi="Verdana" w:cs="Tahoma"/>
          <w:sz w:val="20"/>
          <w:szCs w:val="20"/>
        </w:rPr>
        <w:t xml:space="preserve">K which includes the name(s) of </w:t>
      </w:r>
      <w:r w:rsidRPr="00556DAB">
        <w:rPr>
          <w:rFonts w:ascii="Verdana" w:hAnsi="Verdana" w:cs="Tahoma"/>
          <w:sz w:val="20"/>
          <w:szCs w:val="20"/>
        </w:rPr>
        <w:t xml:space="preserve">at least one of the holder’s adoptive </w:t>
      </w:r>
      <w:proofErr w:type="gramStart"/>
      <w:r w:rsidRPr="00556DAB">
        <w:rPr>
          <w:rFonts w:ascii="Verdana" w:hAnsi="Verdana" w:cs="Tahoma"/>
          <w:sz w:val="20"/>
          <w:szCs w:val="20"/>
        </w:rPr>
        <w:t>parents;</w:t>
      </w:r>
      <w:proofErr w:type="gramEnd"/>
    </w:p>
    <w:p w14:paraId="42FB7BC1" w14:textId="77777777" w:rsidR="00ED189D"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 xml:space="preserve">A birth certificate issued in the Channel </w:t>
      </w:r>
      <w:r w:rsidR="00D97A1C" w:rsidRPr="00556DAB">
        <w:rPr>
          <w:rFonts w:ascii="Verdana" w:hAnsi="Verdana" w:cs="Tahoma"/>
          <w:sz w:val="20"/>
          <w:szCs w:val="20"/>
        </w:rPr>
        <w:t xml:space="preserve">Islands, the Isle of Man or the </w:t>
      </w:r>
      <w:r w:rsidRPr="00556DAB">
        <w:rPr>
          <w:rFonts w:ascii="Verdana" w:hAnsi="Verdana" w:cs="Tahoma"/>
          <w:sz w:val="20"/>
          <w:szCs w:val="20"/>
        </w:rPr>
        <w:t xml:space="preserve">Republic of </w:t>
      </w:r>
      <w:proofErr w:type="gramStart"/>
      <w:r w:rsidRPr="00556DAB">
        <w:rPr>
          <w:rFonts w:ascii="Verdana" w:hAnsi="Verdana" w:cs="Tahoma"/>
          <w:sz w:val="20"/>
          <w:szCs w:val="20"/>
        </w:rPr>
        <w:t>Ireland;</w:t>
      </w:r>
      <w:proofErr w:type="gramEnd"/>
    </w:p>
    <w:p w14:paraId="44C7775A" w14:textId="77777777" w:rsidR="00ED189D"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An adoption certificate issued in the Chan</w:t>
      </w:r>
      <w:r w:rsidR="00D97A1C" w:rsidRPr="00556DAB">
        <w:rPr>
          <w:rFonts w:ascii="Verdana" w:hAnsi="Verdana" w:cs="Tahoma"/>
          <w:sz w:val="20"/>
          <w:szCs w:val="20"/>
        </w:rPr>
        <w:t xml:space="preserve">nel Islands, the Isle of Man or </w:t>
      </w:r>
      <w:proofErr w:type="gramStart"/>
      <w:r w:rsidRPr="00556DAB">
        <w:rPr>
          <w:rFonts w:ascii="Verdana" w:hAnsi="Verdana" w:cs="Tahoma"/>
          <w:sz w:val="20"/>
          <w:szCs w:val="20"/>
        </w:rPr>
        <w:t>Ireland;</w:t>
      </w:r>
      <w:proofErr w:type="gramEnd"/>
    </w:p>
    <w:p w14:paraId="333A822D" w14:textId="77777777" w:rsidR="00693D9E" w:rsidRPr="00556DAB" w:rsidRDefault="00ED189D"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 certificate of registration or naturalisati</w:t>
      </w:r>
      <w:r w:rsidR="00D97A1C" w:rsidRPr="00556DAB">
        <w:rPr>
          <w:rFonts w:ascii="Verdana" w:hAnsi="Verdana" w:cs="Tahoma"/>
          <w:sz w:val="20"/>
          <w:szCs w:val="20"/>
        </w:rPr>
        <w:t xml:space="preserve">on stating that the holder is a </w:t>
      </w:r>
      <w:r w:rsidRPr="00556DAB">
        <w:rPr>
          <w:rFonts w:ascii="Verdana" w:hAnsi="Verdana" w:cs="Tahoma"/>
          <w:sz w:val="20"/>
          <w:szCs w:val="20"/>
        </w:rPr>
        <w:t xml:space="preserve">British </w:t>
      </w:r>
      <w:proofErr w:type="gramStart"/>
      <w:r w:rsidRPr="00556DAB">
        <w:rPr>
          <w:rFonts w:ascii="Verdana" w:hAnsi="Verdana" w:cs="Tahoma"/>
          <w:sz w:val="20"/>
          <w:szCs w:val="20"/>
        </w:rPr>
        <w:t>Citizen;</w:t>
      </w:r>
      <w:proofErr w:type="gramEnd"/>
    </w:p>
    <w:p w14:paraId="66A0C0F3" w14:textId="77777777" w:rsidR="00D97A1C" w:rsidRPr="00556DAB" w:rsidRDefault="00D97A1C" w:rsidP="00D97A1C">
      <w:pPr>
        <w:pStyle w:val="ListParagraph"/>
        <w:numPr>
          <w:ilvl w:val="0"/>
          <w:numId w:val="7"/>
        </w:numPr>
        <w:spacing w:after="0" w:line="240" w:lineRule="auto"/>
        <w:rPr>
          <w:rFonts w:ascii="Verdana" w:hAnsi="Verdana" w:cs="Tahoma"/>
          <w:sz w:val="20"/>
          <w:szCs w:val="20"/>
        </w:rPr>
      </w:pPr>
      <w:r w:rsidRPr="00556DAB">
        <w:rPr>
          <w:rFonts w:ascii="Verdana" w:hAnsi="Verdana" w:cs="Tahoma"/>
          <w:sz w:val="20"/>
          <w:szCs w:val="20"/>
        </w:rPr>
        <w:t>A letter issued by the Home Office, the Border and Immigration Agency, or the UK Border Agency to the holder which indicates that the person named in it is allowed to stay indefinitely in the UK.</w:t>
      </w:r>
    </w:p>
    <w:p w14:paraId="40172ADB" w14:textId="77777777" w:rsidR="00D97A1C" w:rsidRPr="00556DAB" w:rsidRDefault="00D97A1C" w:rsidP="00D97A1C">
      <w:pPr>
        <w:pStyle w:val="ListParagraph"/>
        <w:spacing w:after="0" w:line="240" w:lineRule="auto"/>
        <w:rPr>
          <w:rFonts w:ascii="Verdana" w:hAnsi="Verdana" w:cs="Tahoma"/>
          <w:sz w:val="20"/>
          <w:szCs w:val="20"/>
        </w:rPr>
      </w:pPr>
    </w:p>
    <w:p w14:paraId="53D3E1B5" w14:textId="77777777" w:rsidR="00D97A1C" w:rsidRPr="00556DAB" w:rsidRDefault="00D97A1C" w:rsidP="00D97A1C">
      <w:pPr>
        <w:spacing w:after="0" w:line="240" w:lineRule="auto"/>
        <w:rPr>
          <w:rFonts w:ascii="Verdana" w:hAnsi="Verdana" w:cs="Tahoma"/>
          <w:sz w:val="20"/>
          <w:szCs w:val="20"/>
        </w:rPr>
      </w:pPr>
      <w:r w:rsidRPr="00556DAB">
        <w:rPr>
          <w:rFonts w:ascii="Verdana" w:hAnsi="Verdana" w:cs="Tahoma"/>
          <w:sz w:val="20"/>
          <w:szCs w:val="20"/>
        </w:rPr>
        <w:t xml:space="preserve">Please note that if the document check indicates a time limit on the individual’s right to work in the UK you must carry out a follow-up check every 12 months to ensure that the employee has retained that right. </w:t>
      </w:r>
      <w:r w:rsidR="004649CC" w:rsidRPr="00556DAB">
        <w:rPr>
          <w:rFonts w:ascii="Verdana" w:hAnsi="Verdana" w:cs="Tahoma"/>
          <w:sz w:val="20"/>
          <w:szCs w:val="20"/>
        </w:rPr>
        <w:t xml:space="preserve">Where there is a limit to the </w:t>
      </w:r>
      <w:r w:rsidR="00846C0D" w:rsidRPr="00556DAB">
        <w:rPr>
          <w:rFonts w:ascii="Verdana" w:hAnsi="Verdana" w:cs="Tahoma"/>
          <w:sz w:val="20"/>
          <w:szCs w:val="20"/>
        </w:rPr>
        <w:t>employee’s</w:t>
      </w:r>
      <w:r w:rsidR="004649CC" w:rsidRPr="00556DAB">
        <w:rPr>
          <w:rFonts w:ascii="Verdana" w:hAnsi="Verdana" w:cs="Tahoma"/>
          <w:sz w:val="20"/>
          <w:szCs w:val="20"/>
        </w:rPr>
        <w:t xml:space="preserve"> right to remain in the UK a clause needs to be included within the employment contract that continued employment is on the basis that this right is retained.</w:t>
      </w:r>
    </w:p>
    <w:p w14:paraId="0286C7E8" w14:textId="77777777" w:rsidR="00D97A1C" w:rsidRPr="00556DAB" w:rsidRDefault="00D97A1C" w:rsidP="00D97A1C">
      <w:pPr>
        <w:spacing w:after="0" w:line="240" w:lineRule="auto"/>
        <w:rPr>
          <w:rFonts w:ascii="Verdana" w:hAnsi="Verdana" w:cs="Tahoma"/>
          <w:sz w:val="20"/>
          <w:szCs w:val="20"/>
        </w:rPr>
      </w:pPr>
    </w:p>
    <w:p w14:paraId="07AFB905" w14:textId="77777777" w:rsidR="00D97A1C" w:rsidRPr="00556DAB" w:rsidRDefault="00D97A1C" w:rsidP="00D97A1C">
      <w:pPr>
        <w:spacing w:after="0" w:line="240" w:lineRule="auto"/>
        <w:rPr>
          <w:rFonts w:ascii="Verdana" w:hAnsi="Verdana" w:cs="Tahoma"/>
          <w:sz w:val="20"/>
          <w:szCs w:val="20"/>
        </w:rPr>
      </w:pPr>
      <w:r w:rsidRPr="00556DAB">
        <w:rPr>
          <w:rFonts w:ascii="Verdana" w:hAnsi="Verdana" w:cs="Tahoma"/>
          <w:sz w:val="20"/>
          <w:szCs w:val="20"/>
        </w:rPr>
        <w:t>Further information can be obtained from the guidance available on the UK</w:t>
      </w:r>
    </w:p>
    <w:p w14:paraId="7B59AEF6" w14:textId="77777777" w:rsidR="00B7150A" w:rsidRPr="00556DAB" w:rsidRDefault="00D97A1C" w:rsidP="00D97A1C">
      <w:pPr>
        <w:spacing w:after="0" w:line="240" w:lineRule="auto"/>
        <w:rPr>
          <w:rFonts w:ascii="Verdana" w:hAnsi="Verdana" w:cs="Tahoma"/>
          <w:sz w:val="20"/>
          <w:szCs w:val="20"/>
        </w:rPr>
      </w:pPr>
      <w:r w:rsidRPr="00556DAB">
        <w:rPr>
          <w:rFonts w:ascii="Verdana" w:hAnsi="Verdana" w:cs="Tahoma"/>
          <w:sz w:val="20"/>
          <w:szCs w:val="20"/>
        </w:rPr>
        <w:t>Border Agency website: http://www.ukba.homeoffice.gov.uk/</w:t>
      </w:r>
    </w:p>
    <w:p w14:paraId="3A9A0267" w14:textId="77777777" w:rsidR="000712F0" w:rsidRPr="00556DAB" w:rsidRDefault="000712F0" w:rsidP="00182341">
      <w:pPr>
        <w:spacing w:after="0" w:line="240" w:lineRule="auto"/>
        <w:rPr>
          <w:rFonts w:ascii="Verdana" w:hAnsi="Verdana" w:cs="Tahoma"/>
          <w:sz w:val="20"/>
          <w:szCs w:val="20"/>
        </w:rPr>
      </w:pPr>
    </w:p>
    <w:p w14:paraId="415AFB77" w14:textId="77777777" w:rsidR="00E56C94" w:rsidRPr="00556DAB" w:rsidRDefault="00E56C94" w:rsidP="00182341">
      <w:pPr>
        <w:spacing w:after="0" w:line="240" w:lineRule="auto"/>
        <w:rPr>
          <w:rFonts w:ascii="Verdana" w:hAnsi="Verdana" w:cs="Tahoma"/>
          <w:sz w:val="20"/>
          <w:szCs w:val="20"/>
        </w:rPr>
      </w:pPr>
      <w:r w:rsidRPr="00556DAB">
        <w:rPr>
          <w:rFonts w:ascii="Verdana" w:hAnsi="Verdana" w:cs="Tahoma"/>
          <w:sz w:val="20"/>
          <w:szCs w:val="20"/>
        </w:rPr>
        <w:t>Please note: The above ID checks are different to those required for the DBS, although some documents required may be the same.</w:t>
      </w:r>
    </w:p>
    <w:p w14:paraId="5A6DDA19" w14:textId="77777777" w:rsidR="00E56C94" w:rsidRPr="00556DAB" w:rsidRDefault="00E56C94" w:rsidP="00182341">
      <w:pPr>
        <w:spacing w:after="0" w:line="240" w:lineRule="auto"/>
        <w:rPr>
          <w:rFonts w:ascii="Verdana" w:hAnsi="Verdana" w:cs="Tahoma"/>
          <w:sz w:val="20"/>
          <w:szCs w:val="20"/>
        </w:rPr>
      </w:pPr>
    </w:p>
    <w:p w14:paraId="4354D111" w14:textId="77777777" w:rsidR="00E959B0" w:rsidRPr="00556DAB" w:rsidRDefault="00E959B0" w:rsidP="00182341">
      <w:pPr>
        <w:spacing w:after="0" w:line="240" w:lineRule="auto"/>
        <w:rPr>
          <w:rFonts w:ascii="Verdana" w:hAnsi="Verdana" w:cs="Tahoma"/>
          <w:sz w:val="20"/>
          <w:szCs w:val="20"/>
        </w:rPr>
      </w:pPr>
    </w:p>
    <w:p w14:paraId="27E546CE" w14:textId="77777777" w:rsidR="00E959B0" w:rsidRPr="00556DAB" w:rsidRDefault="00E56C94" w:rsidP="00E56C94">
      <w:pPr>
        <w:spacing w:after="0" w:line="240" w:lineRule="auto"/>
        <w:rPr>
          <w:rFonts w:ascii="Verdana" w:hAnsi="Verdana" w:cs="Tahoma"/>
          <w:b/>
          <w:sz w:val="20"/>
          <w:szCs w:val="20"/>
        </w:rPr>
      </w:pPr>
      <w:r w:rsidRPr="00556DAB">
        <w:rPr>
          <w:rFonts w:ascii="Verdana" w:hAnsi="Verdana" w:cs="Tahoma"/>
          <w:b/>
          <w:sz w:val="20"/>
          <w:szCs w:val="20"/>
        </w:rPr>
        <w:t>Employment references</w:t>
      </w:r>
    </w:p>
    <w:p w14:paraId="21DA0735" w14:textId="77777777" w:rsidR="00E959B0" w:rsidRPr="00556DAB" w:rsidRDefault="00C25B83" w:rsidP="00E56C94">
      <w:pPr>
        <w:spacing w:after="0" w:line="240" w:lineRule="auto"/>
        <w:rPr>
          <w:rFonts w:ascii="Verdana" w:hAnsi="Verdana" w:cs="Tahoma"/>
          <w:color w:val="FF0000"/>
          <w:sz w:val="20"/>
          <w:szCs w:val="20"/>
        </w:rPr>
      </w:pPr>
      <w:r w:rsidRPr="00556DAB">
        <w:rPr>
          <w:rFonts w:ascii="Verdana" w:hAnsi="Verdana" w:cs="Tahoma"/>
          <w:color w:val="FF0000"/>
          <w:sz w:val="20"/>
          <w:szCs w:val="20"/>
        </w:rPr>
        <w:t>(</w:t>
      </w:r>
      <w:r w:rsidR="00E959B0" w:rsidRPr="00556DAB">
        <w:rPr>
          <w:rFonts w:ascii="Verdana" w:hAnsi="Verdana" w:cs="Tahoma"/>
          <w:color w:val="FF0000"/>
          <w:sz w:val="20"/>
          <w:szCs w:val="20"/>
        </w:rPr>
        <w:t>See Appendix 6a – Sample References Form)</w:t>
      </w:r>
    </w:p>
    <w:p w14:paraId="445342D6" w14:textId="77777777" w:rsidR="00767493" w:rsidRPr="00556DAB" w:rsidRDefault="00E959B0" w:rsidP="00E56C94">
      <w:pPr>
        <w:spacing w:after="0" w:line="240" w:lineRule="auto"/>
        <w:rPr>
          <w:rFonts w:ascii="Verdana" w:hAnsi="Verdana" w:cs="Tahoma"/>
          <w:color w:val="FF0000"/>
          <w:sz w:val="20"/>
          <w:szCs w:val="20"/>
        </w:rPr>
      </w:pPr>
      <w:r w:rsidRPr="00556DAB">
        <w:rPr>
          <w:rFonts w:ascii="Verdana" w:hAnsi="Verdana" w:cs="Tahoma"/>
          <w:color w:val="FF0000"/>
          <w:sz w:val="20"/>
          <w:szCs w:val="20"/>
        </w:rPr>
        <w:t>(</w:t>
      </w:r>
      <w:r w:rsidR="00C25B83" w:rsidRPr="00556DAB">
        <w:rPr>
          <w:rFonts w:ascii="Verdana" w:hAnsi="Verdana" w:cs="Tahoma"/>
          <w:color w:val="FF0000"/>
          <w:sz w:val="20"/>
          <w:szCs w:val="20"/>
        </w:rPr>
        <w:t>See Appendix 12</w:t>
      </w:r>
      <w:r w:rsidR="00767493" w:rsidRPr="00556DAB">
        <w:rPr>
          <w:rFonts w:ascii="Verdana" w:hAnsi="Verdana" w:cs="Tahoma"/>
          <w:color w:val="FF0000"/>
          <w:sz w:val="20"/>
          <w:szCs w:val="20"/>
        </w:rPr>
        <w:t xml:space="preserve"> – Template Reference request letter)</w:t>
      </w:r>
    </w:p>
    <w:p w14:paraId="4937E9A1" w14:textId="77777777" w:rsidR="00E56C94" w:rsidRPr="00556DAB" w:rsidRDefault="00E56C94" w:rsidP="00E56C94">
      <w:pPr>
        <w:spacing w:after="0" w:line="240" w:lineRule="auto"/>
        <w:rPr>
          <w:rFonts w:ascii="Verdana" w:hAnsi="Verdana" w:cs="Tahoma"/>
          <w:sz w:val="20"/>
          <w:szCs w:val="20"/>
        </w:rPr>
      </w:pPr>
    </w:p>
    <w:p w14:paraId="010A8FD2" w14:textId="712E76A3" w:rsidR="00E56C94" w:rsidRPr="00556DAB" w:rsidRDefault="00D40CD8" w:rsidP="00E56C94">
      <w:pPr>
        <w:spacing w:after="0" w:line="240" w:lineRule="auto"/>
        <w:rPr>
          <w:rFonts w:ascii="Verdana" w:hAnsi="Verdana" w:cs="Tahoma"/>
          <w:sz w:val="20"/>
          <w:szCs w:val="20"/>
        </w:rPr>
      </w:pPr>
      <w:r>
        <w:rPr>
          <w:rFonts w:ascii="Verdana" w:hAnsi="Verdana" w:cs="Tahoma"/>
          <w:sz w:val="20"/>
          <w:szCs w:val="20"/>
        </w:rPr>
        <w:t>Following</w:t>
      </w:r>
      <w:r w:rsidR="00596519" w:rsidRPr="00556DAB">
        <w:rPr>
          <w:rFonts w:ascii="Verdana" w:hAnsi="Verdana" w:cs="Tahoma"/>
          <w:sz w:val="20"/>
          <w:szCs w:val="20"/>
        </w:rPr>
        <w:t xml:space="preserve"> </w:t>
      </w:r>
      <w:proofErr w:type="gramStart"/>
      <w:r w:rsidR="00E959B0" w:rsidRPr="00556DAB">
        <w:rPr>
          <w:rFonts w:ascii="Verdana" w:hAnsi="Verdana" w:cs="Tahoma"/>
          <w:sz w:val="20"/>
          <w:szCs w:val="20"/>
        </w:rPr>
        <w:t>interviews</w:t>
      </w:r>
      <w:proofErr w:type="gramEnd"/>
      <w:r w:rsidR="00E959B0" w:rsidRPr="00556DAB">
        <w:rPr>
          <w:rFonts w:ascii="Verdana" w:hAnsi="Verdana" w:cs="Tahoma"/>
          <w:sz w:val="20"/>
          <w:szCs w:val="20"/>
        </w:rPr>
        <w:t xml:space="preserve"> you should ask y</w:t>
      </w:r>
      <w:r w:rsidR="00E56C94" w:rsidRPr="00556DAB">
        <w:rPr>
          <w:rFonts w:ascii="Verdana" w:hAnsi="Verdana" w:cs="Tahoma"/>
          <w:sz w:val="20"/>
          <w:szCs w:val="20"/>
        </w:rPr>
        <w:t xml:space="preserve">our </w:t>
      </w:r>
      <w:r>
        <w:rPr>
          <w:rFonts w:ascii="Verdana" w:hAnsi="Verdana" w:cs="Tahoma"/>
          <w:sz w:val="20"/>
          <w:szCs w:val="20"/>
        </w:rPr>
        <w:t>preferred</w:t>
      </w:r>
      <w:r w:rsidR="00E56C94" w:rsidRPr="00556DAB">
        <w:rPr>
          <w:rFonts w:ascii="Verdana" w:hAnsi="Verdana" w:cs="Tahoma"/>
          <w:sz w:val="20"/>
          <w:szCs w:val="20"/>
        </w:rPr>
        <w:t xml:space="preserve"> candidate to provide the names and contact details of their referees</w:t>
      </w:r>
      <w:r w:rsidR="00E959B0" w:rsidRPr="00556DAB">
        <w:rPr>
          <w:rFonts w:ascii="Verdana" w:hAnsi="Verdana" w:cs="Tahoma"/>
          <w:sz w:val="20"/>
          <w:szCs w:val="20"/>
        </w:rPr>
        <w:t xml:space="preserve"> </w:t>
      </w:r>
      <w:r w:rsidR="00E959B0" w:rsidRPr="00556DAB">
        <w:rPr>
          <w:rFonts w:ascii="Verdana" w:hAnsi="Verdana" w:cs="Tahoma"/>
          <w:color w:val="FF0000"/>
          <w:sz w:val="20"/>
          <w:szCs w:val="20"/>
        </w:rPr>
        <w:t>(see appendix 6a – References Form)</w:t>
      </w:r>
      <w:r w:rsidR="00E56C94" w:rsidRPr="00556DAB">
        <w:rPr>
          <w:rFonts w:ascii="Verdana" w:hAnsi="Verdana" w:cs="Tahoma"/>
          <w:sz w:val="20"/>
          <w:szCs w:val="20"/>
        </w:rPr>
        <w:t>.  You will need to have decided on your policy/guidelines for references.  Good practice would be to ask for 2 or 3 referees including the current or most recent employer.  For people employed in a regulated role you may choose to stipulate the references more closely to cover the last 5 years employment history.  Best practice would always be to include the current or most recent employer.  Whatever you decide must be applied consistently to all new recruits.</w:t>
      </w:r>
    </w:p>
    <w:p w14:paraId="0D3C25F6" w14:textId="77777777" w:rsidR="00E56C94" w:rsidRPr="00556DAB" w:rsidRDefault="00E56C94" w:rsidP="00E56C94">
      <w:pPr>
        <w:spacing w:after="0" w:line="240" w:lineRule="auto"/>
        <w:rPr>
          <w:rFonts w:ascii="Verdana" w:hAnsi="Verdana" w:cs="Tahoma"/>
          <w:sz w:val="20"/>
          <w:szCs w:val="20"/>
        </w:rPr>
      </w:pPr>
    </w:p>
    <w:p w14:paraId="57890A76" w14:textId="69C3062A"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You will also need to determine when you intend to contact the references and your deadline for these being returned.  You can stipulate that the employee may not start until all or at least one reference has been received or you could state that completion of their probationary period is subject to receipt of satisfactory references.  Either way, you should inform the candidate when you will be contacting the referee’s, particularly their current employer in case they need to speak to them first.</w:t>
      </w:r>
    </w:p>
    <w:p w14:paraId="3F6329C5" w14:textId="77777777" w:rsidR="00E56C94" w:rsidRPr="00556DAB" w:rsidRDefault="00E56C94" w:rsidP="00E56C94">
      <w:pPr>
        <w:spacing w:after="0" w:line="240" w:lineRule="auto"/>
        <w:rPr>
          <w:rFonts w:ascii="Verdana" w:hAnsi="Verdana" w:cs="Tahoma"/>
          <w:sz w:val="20"/>
          <w:szCs w:val="20"/>
        </w:rPr>
      </w:pPr>
    </w:p>
    <w:p w14:paraId="5A464514" w14:textId="77777777"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 xml:space="preserve">Your reference request to previous employers should ask for the </w:t>
      </w:r>
      <w:r w:rsidR="00767493" w:rsidRPr="00556DAB">
        <w:rPr>
          <w:rFonts w:ascii="Verdana" w:hAnsi="Verdana" w:cs="Tahoma"/>
          <w:sz w:val="20"/>
          <w:szCs w:val="20"/>
        </w:rPr>
        <w:t>individual’s</w:t>
      </w:r>
      <w:r w:rsidRPr="00556DAB">
        <w:rPr>
          <w:rFonts w:ascii="Verdana" w:hAnsi="Verdana" w:cs="Tahoma"/>
          <w:sz w:val="20"/>
          <w:szCs w:val="20"/>
        </w:rPr>
        <w:t xml:space="preserve"> dates of employment, position </w:t>
      </w:r>
      <w:r w:rsidR="00767493" w:rsidRPr="00556DAB">
        <w:rPr>
          <w:rFonts w:ascii="Verdana" w:hAnsi="Verdana" w:cs="Tahoma"/>
          <w:sz w:val="20"/>
          <w:szCs w:val="20"/>
        </w:rPr>
        <w:t>held</w:t>
      </w:r>
      <w:r w:rsidRPr="00556DAB">
        <w:rPr>
          <w:rFonts w:ascii="Verdana" w:hAnsi="Verdana" w:cs="Tahoma"/>
          <w:sz w:val="20"/>
          <w:szCs w:val="20"/>
        </w:rPr>
        <w:t xml:space="preserve"> reason for leaving and comments on their ability to carry out the role you are offering them, for this reason you should also include a job description.</w:t>
      </w:r>
    </w:p>
    <w:p w14:paraId="54D4FA4A" w14:textId="77777777" w:rsidR="00E56C94" w:rsidRPr="00556DAB" w:rsidRDefault="00E56C94" w:rsidP="00E56C94">
      <w:pPr>
        <w:spacing w:after="0" w:line="240" w:lineRule="auto"/>
        <w:rPr>
          <w:rFonts w:ascii="Verdana" w:hAnsi="Verdana" w:cs="Tahoma"/>
          <w:sz w:val="20"/>
          <w:szCs w:val="20"/>
        </w:rPr>
      </w:pPr>
    </w:p>
    <w:p w14:paraId="0992C38D" w14:textId="77777777"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Many employers will only provide a reference confirming the job title and dates in they were employed.  This is common practice in many organisations carried out for legal reasons and should therefore not be considered as a reflection of poor performance.</w:t>
      </w:r>
      <w:r w:rsidRPr="00556DAB">
        <w:rPr>
          <w:rFonts w:ascii="Verdana" w:hAnsi="Verdana" w:cs="Tahoma"/>
          <w:sz w:val="20"/>
          <w:szCs w:val="20"/>
        </w:rPr>
        <w:cr/>
      </w:r>
    </w:p>
    <w:p w14:paraId="5E64A374" w14:textId="77777777"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 xml:space="preserve">Some organisations will require written consent from the employee to provide a reference, in which case you will need to ask the candidate to put something in writing to this effect for you to forward to the previous employer. </w:t>
      </w:r>
    </w:p>
    <w:p w14:paraId="55DF91ED" w14:textId="77777777" w:rsidR="00E56C94" w:rsidRPr="00556DAB" w:rsidRDefault="00E56C94" w:rsidP="00E56C94">
      <w:pPr>
        <w:spacing w:after="0" w:line="240" w:lineRule="auto"/>
        <w:rPr>
          <w:rFonts w:ascii="Verdana" w:hAnsi="Verdana" w:cs="Tahoma"/>
          <w:sz w:val="20"/>
          <w:szCs w:val="20"/>
        </w:rPr>
      </w:pPr>
    </w:p>
    <w:p w14:paraId="7CEE0371" w14:textId="77777777"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It is usual practice to supply the referee with a stamped addressed envelope to return the reference; this is not only polite but ensures that the completed confidential reference is received directly by you, or the person who has requested it.</w:t>
      </w:r>
    </w:p>
    <w:p w14:paraId="5206F7CB" w14:textId="77777777" w:rsidR="00E56C94" w:rsidRPr="00556DAB" w:rsidRDefault="00E56C94" w:rsidP="00E56C94">
      <w:pPr>
        <w:spacing w:after="0" w:line="240" w:lineRule="auto"/>
        <w:rPr>
          <w:rFonts w:ascii="Verdana" w:hAnsi="Verdana" w:cs="Tahoma"/>
          <w:sz w:val="20"/>
          <w:szCs w:val="20"/>
        </w:rPr>
      </w:pPr>
    </w:p>
    <w:p w14:paraId="705CF664" w14:textId="77777777"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If a referee contacts you to provide a verbal reference, you should always ask them to follow up in writing.  It would also be useful to take a note of your telephone conversation.</w:t>
      </w:r>
    </w:p>
    <w:p w14:paraId="39655DC1" w14:textId="77777777" w:rsidR="00E56C94" w:rsidRPr="00556DAB" w:rsidRDefault="00E56C94" w:rsidP="00E56C94">
      <w:pPr>
        <w:spacing w:after="0" w:line="240" w:lineRule="auto"/>
        <w:rPr>
          <w:rFonts w:ascii="Verdana" w:hAnsi="Verdana" w:cs="Tahoma"/>
          <w:sz w:val="20"/>
          <w:szCs w:val="20"/>
        </w:rPr>
      </w:pPr>
    </w:p>
    <w:p w14:paraId="00CA7FAC" w14:textId="77777777" w:rsidR="00E56C94" w:rsidRPr="00556DAB" w:rsidRDefault="00E56C94" w:rsidP="00E56C94">
      <w:pPr>
        <w:spacing w:after="0" w:line="240" w:lineRule="auto"/>
        <w:rPr>
          <w:rFonts w:ascii="Verdana" w:hAnsi="Verdana" w:cs="Tahoma"/>
          <w:sz w:val="20"/>
          <w:szCs w:val="20"/>
        </w:rPr>
      </w:pPr>
      <w:r w:rsidRPr="00556DAB">
        <w:rPr>
          <w:rFonts w:ascii="Verdana" w:hAnsi="Verdana" w:cs="Tahoma"/>
          <w:sz w:val="20"/>
          <w:szCs w:val="20"/>
        </w:rPr>
        <w:t xml:space="preserve">Where the offer or probationary period is subject to receipt of satisfactory references and this has been confirmed to the individual in writing, employment may be terminated on the grounds of a poor reference.  </w:t>
      </w:r>
      <w:proofErr w:type="gramStart"/>
      <w:r w:rsidRPr="00556DAB">
        <w:rPr>
          <w:rFonts w:ascii="Verdana" w:hAnsi="Verdana" w:cs="Tahoma"/>
          <w:sz w:val="20"/>
          <w:szCs w:val="20"/>
        </w:rPr>
        <w:t>However</w:t>
      </w:r>
      <w:proofErr w:type="gramEnd"/>
      <w:r w:rsidRPr="00556DAB">
        <w:rPr>
          <w:rFonts w:ascii="Verdana" w:hAnsi="Verdana" w:cs="Tahoma"/>
          <w:sz w:val="20"/>
          <w:szCs w:val="20"/>
        </w:rPr>
        <w:t xml:space="preserve"> you need to be careful as to the nature of the reference and how it impacts their ability to do the job.  You should seek further advice on a </w:t>
      </w:r>
      <w:proofErr w:type="gramStart"/>
      <w:r w:rsidRPr="00556DAB">
        <w:rPr>
          <w:rFonts w:ascii="Verdana" w:hAnsi="Verdana" w:cs="Tahoma"/>
          <w:sz w:val="20"/>
          <w:szCs w:val="20"/>
        </w:rPr>
        <w:t>case by case</w:t>
      </w:r>
      <w:proofErr w:type="gramEnd"/>
      <w:r w:rsidRPr="00556DAB">
        <w:rPr>
          <w:rFonts w:ascii="Verdana" w:hAnsi="Verdana" w:cs="Tahoma"/>
          <w:sz w:val="20"/>
          <w:szCs w:val="20"/>
        </w:rPr>
        <w:t xml:space="preserve"> basis from the Diocese office.</w:t>
      </w:r>
    </w:p>
    <w:p w14:paraId="739092B1" w14:textId="77777777" w:rsidR="00E56C94" w:rsidRPr="00556DAB" w:rsidRDefault="00E56C94" w:rsidP="00182341">
      <w:pPr>
        <w:spacing w:after="0" w:line="240" w:lineRule="auto"/>
        <w:rPr>
          <w:rFonts w:ascii="Verdana" w:hAnsi="Verdana" w:cs="Tahoma"/>
          <w:sz w:val="20"/>
          <w:szCs w:val="20"/>
        </w:rPr>
      </w:pPr>
    </w:p>
    <w:p w14:paraId="0C588CC3" w14:textId="77777777" w:rsidR="004649CC" w:rsidRPr="00556DAB" w:rsidRDefault="00E56C94" w:rsidP="00182341">
      <w:pPr>
        <w:spacing w:after="0" w:line="240" w:lineRule="auto"/>
        <w:rPr>
          <w:rFonts w:ascii="Verdana" w:hAnsi="Verdana" w:cs="Tahoma"/>
          <w:b/>
          <w:sz w:val="20"/>
          <w:szCs w:val="20"/>
        </w:rPr>
      </w:pPr>
      <w:r w:rsidRPr="00556DAB">
        <w:rPr>
          <w:rFonts w:ascii="Verdana" w:hAnsi="Verdana" w:cs="Tahoma"/>
          <w:b/>
          <w:sz w:val="20"/>
          <w:szCs w:val="20"/>
        </w:rPr>
        <w:t xml:space="preserve">Safeguarding &amp; </w:t>
      </w:r>
      <w:r w:rsidR="004649CC" w:rsidRPr="00556DAB">
        <w:rPr>
          <w:rFonts w:ascii="Verdana" w:hAnsi="Verdana" w:cs="Tahoma"/>
          <w:b/>
          <w:sz w:val="20"/>
          <w:szCs w:val="20"/>
        </w:rPr>
        <w:t>DBS Check</w:t>
      </w:r>
      <w:r w:rsidR="00F918E7" w:rsidRPr="00556DAB">
        <w:rPr>
          <w:rFonts w:ascii="Verdana" w:hAnsi="Verdana" w:cs="Tahoma"/>
          <w:b/>
          <w:sz w:val="20"/>
          <w:szCs w:val="20"/>
        </w:rPr>
        <w:t>s</w:t>
      </w:r>
    </w:p>
    <w:p w14:paraId="3C1CC89E" w14:textId="77777777" w:rsidR="00E56C94" w:rsidRPr="00556DAB" w:rsidRDefault="00E56C94" w:rsidP="00182341">
      <w:pPr>
        <w:spacing w:after="0" w:line="240" w:lineRule="auto"/>
        <w:rPr>
          <w:rFonts w:ascii="Verdana" w:hAnsi="Verdana" w:cs="Tahoma"/>
          <w:b/>
          <w:sz w:val="20"/>
          <w:szCs w:val="20"/>
        </w:rPr>
      </w:pPr>
    </w:p>
    <w:p w14:paraId="1E9F935E" w14:textId="77777777" w:rsidR="00D40CD8" w:rsidRDefault="00E56C94" w:rsidP="00182341">
      <w:pPr>
        <w:spacing w:after="0" w:line="240" w:lineRule="auto"/>
        <w:rPr>
          <w:rFonts w:ascii="Verdana" w:hAnsi="Verdana"/>
          <w:sz w:val="20"/>
          <w:szCs w:val="20"/>
        </w:rPr>
      </w:pPr>
      <w:r w:rsidRPr="00556DAB">
        <w:rPr>
          <w:rFonts w:ascii="Verdana" w:hAnsi="Verdana" w:cs="Tahoma"/>
          <w:sz w:val="20"/>
          <w:szCs w:val="20"/>
        </w:rPr>
        <w:t>See ‘Safer Recruitment Policy’ on the Diocese website:</w:t>
      </w:r>
      <w:r w:rsidRPr="00556DAB">
        <w:rPr>
          <w:rFonts w:ascii="Verdana" w:hAnsi="Verdana"/>
          <w:sz w:val="20"/>
          <w:szCs w:val="20"/>
        </w:rPr>
        <w:t xml:space="preserve"> </w:t>
      </w:r>
    </w:p>
    <w:p w14:paraId="0ADA490A" w14:textId="09550B4F" w:rsidR="00E56C94" w:rsidRPr="00556DAB" w:rsidRDefault="00D40CD8" w:rsidP="00182341">
      <w:pPr>
        <w:spacing w:after="0" w:line="240" w:lineRule="auto"/>
        <w:rPr>
          <w:rFonts w:ascii="Verdana" w:hAnsi="Verdana" w:cs="Tahoma"/>
          <w:sz w:val="20"/>
          <w:szCs w:val="20"/>
        </w:rPr>
      </w:pPr>
      <w:hyperlink r:id="rId8" w:history="1">
        <w:r w:rsidRPr="00D40CD8">
          <w:rPr>
            <w:color w:val="0000FF"/>
            <w:u w:val="single"/>
          </w:rPr>
          <w:t>Diocese of Rochester | Guidance - Safer recruitment (anglican.org)</w:t>
        </w:r>
      </w:hyperlink>
    </w:p>
    <w:p w14:paraId="7858BB55" w14:textId="77777777" w:rsidR="00D40CD8" w:rsidRDefault="00D40CD8" w:rsidP="000274D4">
      <w:pPr>
        <w:spacing w:after="0" w:line="240" w:lineRule="auto"/>
        <w:rPr>
          <w:rFonts w:ascii="Verdana" w:hAnsi="Verdana" w:cs="Tahoma"/>
          <w:sz w:val="20"/>
          <w:szCs w:val="20"/>
        </w:rPr>
      </w:pPr>
    </w:p>
    <w:p w14:paraId="7330ADFE" w14:textId="6AE5436E" w:rsidR="00E56C94" w:rsidRPr="00556DAB" w:rsidRDefault="00E56C94" w:rsidP="000274D4">
      <w:pPr>
        <w:spacing w:after="0" w:line="240" w:lineRule="auto"/>
        <w:rPr>
          <w:rFonts w:ascii="Verdana" w:hAnsi="Verdana" w:cs="Tahoma"/>
          <w:sz w:val="20"/>
          <w:szCs w:val="20"/>
        </w:rPr>
      </w:pPr>
      <w:r w:rsidRPr="00556DAB">
        <w:rPr>
          <w:rFonts w:ascii="Verdana" w:hAnsi="Verdana" w:cs="Tahoma"/>
          <w:sz w:val="20"/>
          <w:szCs w:val="20"/>
        </w:rPr>
        <w:t>All candidates, irrespective of the role will need to be sent a self-declaration form to complete.  The offer will be subject to completion of the self-declara</w:t>
      </w:r>
      <w:r w:rsidR="000274D4" w:rsidRPr="00556DAB">
        <w:rPr>
          <w:rFonts w:ascii="Verdana" w:hAnsi="Verdana" w:cs="Tahoma"/>
          <w:sz w:val="20"/>
          <w:szCs w:val="20"/>
        </w:rPr>
        <w:t>tion form, provided that only information about unspent convictions is requested. We have no right to ask for information about spent convictions in these circumstances under the Rehabilitation of Offenders Act 1974.</w:t>
      </w:r>
    </w:p>
    <w:p w14:paraId="2D8FCD4E" w14:textId="77777777" w:rsidR="00E56C94" w:rsidRPr="00556DAB" w:rsidRDefault="00E56C94" w:rsidP="00182341">
      <w:pPr>
        <w:spacing w:after="0" w:line="240" w:lineRule="auto"/>
        <w:rPr>
          <w:rFonts w:ascii="Verdana" w:hAnsi="Verdana" w:cs="Tahoma"/>
          <w:sz w:val="20"/>
          <w:szCs w:val="20"/>
        </w:rPr>
      </w:pPr>
    </w:p>
    <w:p w14:paraId="00C3EFB3" w14:textId="77777777" w:rsidR="004649CC" w:rsidRPr="00556DAB" w:rsidRDefault="004649CC" w:rsidP="00182341">
      <w:pPr>
        <w:spacing w:after="0" w:line="240" w:lineRule="auto"/>
        <w:rPr>
          <w:rFonts w:ascii="Verdana" w:hAnsi="Verdana" w:cs="Tahoma"/>
          <w:sz w:val="20"/>
          <w:szCs w:val="20"/>
        </w:rPr>
      </w:pPr>
      <w:r w:rsidRPr="00556DAB">
        <w:rPr>
          <w:rFonts w:ascii="Verdana" w:hAnsi="Verdana" w:cs="Tahoma"/>
          <w:sz w:val="20"/>
          <w:szCs w:val="20"/>
        </w:rPr>
        <w:t xml:space="preserve">Where the </w:t>
      </w:r>
      <w:r w:rsidR="000712F0" w:rsidRPr="00556DAB">
        <w:rPr>
          <w:rFonts w:ascii="Verdana" w:hAnsi="Verdana" w:cs="Tahoma"/>
          <w:sz w:val="20"/>
          <w:szCs w:val="20"/>
        </w:rPr>
        <w:t>role you are recruiting for is Regulated Activity or there is substantial contact</w:t>
      </w:r>
      <w:r w:rsidRPr="00556DAB">
        <w:rPr>
          <w:rFonts w:ascii="Verdana" w:hAnsi="Verdana" w:cs="Tahoma"/>
          <w:sz w:val="20"/>
          <w:szCs w:val="20"/>
        </w:rPr>
        <w:t xml:space="preserve"> with children and/or vulnerable adults a Disclosure and Barring Service check will need to be obtained. The Protection of Freedom Act 2012 states</w:t>
      </w:r>
      <w:proofErr w:type="gramStart"/>
      <w:r w:rsidRPr="00556DAB">
        <w:rPr>
          <w:rFonts w:ascii="Verdana" w:hAnsi="Verdana" w:cs="Tahoma"/>
          <w:sz w:val="20"/>
          <w:szCs w:val="20"/>
        </w:rPr>
        <w:t>:  ‘</w:t>
      </w:r>
      <w:proofErr w:type="gramEnd"/>
      <w:r w:rsidRPr="00556DAB">
        <w:rPr>
          <w:rFonts w:ascii="Verdana" w:hAnsi="Verdana" w:cs="Tahoma"/>
          <w:sz w:val="20"/>
          <w:szCs w:val="20"/>
        </w:rPr>
        <w:t>It is a criminal offence for an organisation to appoint a barred person to a Regulated Activity Role’</w:t>
      </w:r>
      <w:r w:rsidR="000712F0" w:rsidRPr="00556DAB">
        <w:rPr>
          <w:rFonts w:ascii="Verdana" w:hAnsi="Verdana" w:cs="Tahoma"/>
          <w:sz w:val="20"/>
          <w:szCs w:val="20"/>
        </w:rPr>
        <w:t>.  Any candidates for a role fallin</w:t>
      </w:r>
      <w:r w:rsidR="00D648C5" w:rsidRPr="00556DAB">
        <w:rPr>
          <w:rFonts w:ascii="Verdana" w:hAnsi="Verdana" w:cs="Tahoma"/>
          <w:sz w:val="20"/>
          <w:szCs w:val="20"/>
        </w:rPr>
        <w:t xml:space="preserve">g into groups 1 or 2 under the </w:t>
      </w:r>
      <w:r w:rsidR="00E56C94" w:rsidRPr="00556DAB">
        <w:rPr>
          <w:rFonts w:ascii="Verdana" w:hAnsi="Verdana" w:cs="Tahoma"/>
          <w:sz w:val="20"/>
          <w:szCs w:val="20"/>
        </w:rPr>
        <w:t>‘Safer Recruitment P</w:t>
      </w:r>
      <w:r w:rsidR="000712F0" w:rsidRPr="00556DAB">
        <w:rPr>
          <w:rFonts w:ascii="Verdana" w:hAnsi="Verdana" w:cs="Tahoma"/>
          <w:sz w:val="20"/>
          <w:szCs w:val="20"/>
        </w:rPr>
        <w:t>olicy</w:t>
      </w:r>
      <w:r w:rsidR="00E56C94" w:rsidRPr="00556DAB">
        <w:rPr>
          <w:rFonts w:ascii="Verdana" w:hAnsi="Verdana" w:cs="Tahoma"/>
          <w:sz w:val="20"/>
          <w:szCs w:val="20"/>
        </w:rPr>
        <w:t>’</w:t>
      </w:r>
      <w:r w:rsidR="000712F0" w:rsidRPr="00556DAB">
        <w:rPr>
          <w:rFonts w:ascii="Verdana" w:hAnsi="Verdana" w:cs="Tahoma"/>
          <w:sz w:val="20"/>
          <w:szCs w:val="20"/>
        </w:rPr>
        <w:t xml:space="preserve"> </w:t>
      </w:r>
      <w:proofErr w:type="gramStart"/>
      <w:r w:rsidR="000712F0" w:rsidRPr="00556DAB">
        <w:rPr>
          <w:rFonts w:ascii="Verdana" w:hAnsi="Verdana" w:cs="Tahoma"/>
          <w:sz w:val="20"/>
          <w:szCs w:val="20"/>
        </w:rPr>
        <w:t xml:space="preserve">should be </w:t>
      </w:r>
      <w:r w:rsidR="00D648C5" w:rsidRPr="00556DAB">
        <w:rPr>
          <w:rFonts w:ascii="Verdana" w:hAnsi="Verdana" w:cs="Tahoma"/>
          <w:sz w:val="20"/>
          <w:szCs w:val="20"/>
        </w:rPr>
        <w:t>not be</w:t>
      </w:r>
      <w:proofErr w:type="gramEnd"/>
      <w:r w:rsidR="00D648C5" w:rsidRPr="00556DAB">
        <w:rPr>
          <w:rFonts w:ascii="Verdana" w:hAnsi="Verdana" w:cs="Tahoma"/>
          <w:sz w:val="20"/>
          <w:szCs w:val="20"/>
        </w:rPr>
        <w:t xml:space="preserve"> </w:t>
      </w:r>
      <w:r w:rsidR="000712F0" w:rsidRPr="00556DAB">
        <w:rPr>
          <w:rFonts w:ascii="Verdana" w:hAnsi="Verdana" w:cs="Tahoma"/>
          <w:sz w:val="20"/>
          <w:szCs w:val="20"/>
        </w:rPr>
        <w:t xml:space="preserve">permitted to start </w:t>
      </w:r>
      <w:r w:rsidR="00213FF2" w:rsidRPr="00556DAB">
        <w:rPr>
          <w:rFonts w:ascii="Verdana" w:hAnsi="Verdana" w:cs="Tahoma"/>
          <w:sz w:val="20"/>
          <w:szCs w:val="20"/>
        </w:rPr>
        <w:t>work until the DBS check has been received and the candidate is approved for the work.</w:t>
      </w:r>
      <w:r w:rsidR="00846C0D" w:rsidRPr="00556DAB">
        <w:rPr>
          <w:rFonts w:ascii="Verdana" w:hAnsi="Verdana" w:cs="Tahoma"/>
          <w:sz w:val="20"/>
          <w:szCs w:val="20"/>
        </w:rPr>
        <w:t xml:space="preserve">  Any offer of work is subject to completion of a self-declaration form (for all groups) and a clear DBS check (Groups 1 &amp; 2</w:t>
      </w:r>
      <w:proofErr w:type="gramStart"/>
      <w:r w:rsidR="00846C0D" w:rsidRPr="00556DAB">
        <w:rPr>
          <w:rFonts w:ascii="Verdana" w:hAnsi="Verdana" w:cs="Tahoma"/>
          <w:sz w:val="20"/>
          <w:szCs w:val="20"/>
        </w:rPr>
        <w:t xml:space="preserve">)  </w:t>
      </w:r>
      <w:r w:rsidR="00213FF2" w:rsidRPr="00556DAB">
        <w:rPr>
          <w:rFonts w:ascii="Verdana" w:hAnsi="Verdana" w:cs="Tahoma"/>
          <w:sz w:val="20"/>
          <w:szCs w:val="20"/>
        </w:rPr>
        <w:t>Please</w:t>
      </w:r>
      <w:proofErr w:type="gramEnd"/>
      <w:r w:rsidR="00213FF2" w:rsidRPr="00556DAB">
        <w:rPr>
          <w:rFonts w:ascii="Verdana" w:hAnsi="Verdana" w:cs="Tahoma"/>
          <w:sz w:val="20"/>
          <w:szCs w:val="20"/>
        </w:rPr>
        <w:t xml:space="preserve"> note: This applies </w:t>
      </w:r>
      <w:r w:rsidR="005E5A47" w:rsidRPr="00556DAB">
        <w:rPr>
          <w:rFonts w:ascii="Verdana" w:hAnsi="Verdana" w:cs="Tahoma"/>
          <w:sz w:val="20"/>
          <w:szCs w:val="20"/>
        </w:rPr>
        <w:t xml:space="preserve">to </w:t>
      </w:r>
      <w:r w:rsidR="00213FF2" w:rsidRPr="00556DAB">
        <w:rPr>
          <w:rFonts w:ascii="Verdana" w:hAnsi="Verdana" w:cs="Tahoma"/>
          <w:sz w:val="20"/>
          <w:szCs w:val="20"/>
        </w:rPr>
        <w:t>voluntary workers a</w:t>
      </w:r>
      <w:r w:rsidR="00846C0D" w:rsidRPr="00556DAB">
        <w:rPr>
          <w:rFonts w:ascii="Verdana" w:hAnsi="Verdana" w:cs="Tahoma"/>
          <w:sz w:val="20"/>
          <w:szCs w:val="20"/>
        </w:rPr>
        <w:t>s well as paid employees.</w:t>
      </w:r>
    </w:p>
    <w:p w14:paraId="77CF48A4" w14:textId="77777777" w:rsidR="00E56C94" w:rsidRPr="00556DAB" w:rsidRDefault="00E56C94" w:rsidP="00182341">
      <w:pPr>
        <w:spacing w:after="0" w:line="240" w:lineRule="auto"/>
        <w:rPr>
          <w:rFonts w:ascii="Verdana" w:hAnsi="Verdana" w:cs="Tahoma"/>
          <w:sz w:val="20"/>
          <w:szCs w:val="20"/>
        </w:rPr>
      </w:pPr>
    </w:p>
    <w:p w14:paraId="6622B8A2" w14:textId="77777777" w:rsidR="00D648C5" w:rsidRPr="00556DAB" w:rsidRDefault="00E56C94" w:rsidP="00182341">
      <w:pPr>
        <w:spacing w:after="0" w:line="240" w:lineRule="auto"/>
        <w:rPr>
          <w:rFonts w:ascii="Verdana" w:hAnsi="Verdana" w:cs="Tahoma"/>
          <w:sz w:val="20"/>
          <w:szCs w:val="20"/>
        </w:rPr>
      </w:pPr>
      <w:r w:rsidRPr="00556DAB">
        <w:rPr>
          <w:rFonts w:ascii="Verdana" w:hAnsi="Verdana" w:cs="Tahoma"/>
          <w:sz w:val="20"/>
          <w:szCs w:val="20"/>
        </w:rPr>
        <w:t xml:space="preserve">The lead recruiter (previously known as; parish disclosure officer) will need to begin the DBS process online and generate a reference number and password to provide to the </w:t>
      </w:r>
      <w:r w:rsidRPr="00556DAB">
        <w:rPr>
          <w:rFonts w:ascii="Verdana" w:hAnsi="Verdana" w:cs="Tahoma"/>
          <w:sz w:val="20"/>
          <w:szCs w:val="20"/>
        </w:rPr>
        <w:lastRenderedPageBreak/>
        <w:t>candidate so that they can go online to complete their personal details and provide you with the necessary ID to check</w:t>
      </w:r>
    </w:p>
    <w:p w14:paraId="5D120A5F" w14:textId="77777777" w:rsidR="009812C6" w:rsidRPr="00556DAB" w:rsidRDefault="009812C6" w:rsidP="00182341">
      <w:pPr>
        <w:spacing w:after="0" w:line="240" w:lineRule="auto"/>
        <w:rPr>
          <w:rFonts w:ascii="Verdana" w:hAnsi="Verdana" w:cs="Tahoma"/>
          <w:sz w:val="20"/>
          <w:szCs w:val="20"/>
        </w:rPr>
      </w:pPr>
    </w:p>
    <w:p w14:paraId="1824D174" w14:textId="77777777" w:rsidR="00804BD6" w:rsidRPr="00556DAB" w:rsidRDefault="00804BD6" w:rsidP="00182341">
      <w:pPr>
        <w:spacing w:after="0" w:line="240" w:lineRule="auto"/>
        <w:rPr>
          <w:rFonts w:ascii="Verdana" w:hAnsi="Verdana" w:cs="Tahoma"/>
          <w:sz w:val="20"/>
          <w:szCs w:val="20"/>
        </w:rPr>
      </w:pPr>
    </w:p>
    <w:p w14:paraId="57841B0B" w14:textId="77777777" w:rsidR="004A7B84" w:rsidRPr="00556DAB" w:rsidRDefault="00804BD6" w:rsidP="00182341">
      <w:pPr>
        <w:spacing w:after="0" w:line="240" w:lineRule="auto"/>
        <w:rPr>
          <w:rFonts w:ascii="Verdana" w:hAnsi="Verdana" w:cs="Tahoma"/>
          <w:b/>
          <w:sz w:val="20"/>
          <w:szCs w:val="20"/>
        </w:rPr>
      </w:pPr>
      <w:r w:rsidRPr="00556DAB">
        <w:rPr>
          <w:rFonts w:ascii="Verdana" w:hAnsi="Verdana" w:cs="Tahoma"/>
          <w:b/>
          <w:sz w:val="20"/>
          <w:szCs w:val="20"/>
        </w:rPr>
        <w:t>Useful Links:</w:t>
      </w:r>
    </w:p>
    <w:p w14:paraId="020E4EEA" w14:textId="77777777" w:rsidR="00804BD6" w:rsidRPr="00556DAB" w:rsidRDefault="00804BD6" w:rsidP="00182341">
      <w:pPr>
        <w:spacing w:after="0" w:line="240" w:lineRule="auto"/>
        <w:rPr>
          <w:rFonts w:ascii="Verdana" w:hAnsi="Verdana" w:cs="Tahoma"/>
          <w:sz w:val="20"/>
          <w:szCs w:val="20"/>
        </w:rPr>
      </w:pPr>
    </w:p>
    <w:p w14:paraId="79F61948" w14:textId="77777777" w:rsidR="00171ABE" w:rsidRPr="00556DAB" w:rsidRDefault="00171ABE" w:rsidP="00182341">
      <w:pPr>
        <w:spacing w:after="0" w:line="240" w:lineRule="auto"/>
        <w:rPr>
          <w:rFonts w:ascii="Verdana" w:hAnsi="Verdana" w:cs="Tahoma"/>
          <w:sz w:val="20"/>
          <w:szCs w:val="20"/>
        </w:rPr>
      </w:pPr>
      <w:r w:rsidRPr="00556DAB">
        <w:rPr>
          <w:rFonts w:ascii="Verdana" w:hAnsi="Verdana" w:cs="Tahoma"/>
          <w:sz w:val="20"/>
          <w:szCs w:val="20"/>
        </w:rPr>
        <w:t>Rochester Diocese Safeguarding policies and advice:</w:t>
      </w:r>
    </w:p>
    <w:p w14:paraId="13BA5D10" w14:textId="7DF92F83" w:rsidR="00BE367A" w:rsidRPr="00556DAB" w:rsidRDefault="00556DAB" w:rsidP="00182341">
      <w:pPr>
        <w:spacing w:after="0" w:line="240" w:lineRule="auto"/>
        <w:rPr>
          <w:rFonts w:ascii="Verdana" w:hAnsi="Verdana" w:cs="Tahoma"/>
          <w:sz w:val="20"/>
          <w:szCs w:val="20"/>
        </w:rPr>
      </w:pPr>
      <w:hyperlink r:id="rId9" w:history="1">
        <w:r w:rsidRPr="00556DAB">
          <w:rPr>
            <w:rFonts w:ascii="Verdana" w:hAnsi="Verdana"/>
            <w:color w:val="0000FF"/>
            <w:sz w:val="20"/>
            <w:szCs w:val="20"/>
            <w:u w:val="single"/>
          </w:rPr>
          <w:t>Diocese of Rochester | Safeguarding (anglican.org)</w:t>
        </w:r>
      </w:hyperlink>
    </w:p>
    <w:p w14:paraId="20026776" w14:textId="77777777" w:rsidR="00556DAB" w:rsidRPr="00556DAB" w:rsidRDefault="00556DAB" w:rsidP="00182341">
      <w:pPr>
        <w:spacing w:after="0" w:line="240" w:lineRule="auto"/>
        <w:rPr>
          <w:rFonts w:ascii="Verdana" w:hAnsi="Verdana" w:cs="Tahoma"/>
          <w:sz w:val="20"/>
          <w:szCs w:val="20"/>
        </w:rPr>
      </w:pPr>
    </w:p>
    <w:p w14:paraId="6F90F505" w14:textId="4F4A7E07" w:rsidR="00171ABE" w:rsidRPr="00556DAB" w:rsidRDefault="00171ABE" w:rsidP="00182341">
      <w:pPr>
        <w:spacing w:after="0" w:line="240" w:lineRule="auto"/>
        <w:rPr>
          <w:rFonts w:ascii="Verdana" w:hAnsi="Verdana" w:cs="Tahoma"/>
          <w:sz w:val="20"/>
          <w:szCs w:val="20"/>
        </w:rPr>
      </w:pPr>
      <w:r w:rsidRPr="00556DAB">
        <w:rPr>
          <w:rFonts w:ascii="Verdana" w:hAnsi="Verdana" w:cs="Tahoma"/>
          <w:sz w:val="20"/>
          <w:szCs w:val="20"/>
        </w:rPr>
        <w:t>ACAS:</w:t>
      </w:r>
    </w:p>
    <w:p w14:paraId="42E2F0DC" w14:textId="57C14129" w:rsidR="00556DAB" w:rsidRPr="00556DAB" w:rsidRDefault="00556DAB">
      <w:pPr>
        <w:rPr>
          <w:rFonts w:ascii="Verdana" w:hAnsi="Verdana" w:cs="Tahoma"/>
          <w:sz w:val="20"/>
          <w:szCs w:val="20"/>
        </w:rPr>
      </w:pPr>
      <w:hyperlink r:id="rId10" w:history="1">
        <w:r w:rsidRPr="00556DAB">
          <w:rPr>
            <w:rFonts w:ascii="Verdana" w:hAnsi="Verdana"/>
            <w:color w:val="0000FF"/>
            <w:sz w:val="20"/>
            <w:szCs w:val="20"/>
            <w:u w:val="single"/>
          </w:rPr>
          <w:t xml:space="preserve">Advice | </w:t>
        </w:r>
        <w:proofErr w:type="spellStart"/>
        <w:r w:rsidRPr="00556DAB">
          <w:rPr>
            <w:rFonts w:ascii="Verdana" w:hAnsi="Verdana"/>
            <w:color w:val="0000FF"/>
            <w:sz w:val="20"/>
            <w:szCs w:val="20"/>
            <w:u w:val="single"/>
          </w:rPr>
          <w:t>Acas</w:t>
        </w:r>
        <w:proofErr w:type="spellEnd"/>
      </w:hyperlink>
    </w:p>
    <w:p w14:paraId="655BFCB8" w14:textId="77777777" w:rsidR="00556DAB" w:rsidRDefault="00556DAB">
      <w:pPr>
        <w:rPr>
          <w:rFonts w:ascii="Verdana" w:hAnsi="Verdana" w:cs="Tahoma"/>
          <w:sz w:val="20"/>
          <w:szCs w:val="20"/>
        </w:rPr>
      </w:pPr>
    </w:p>
    <w:p w14:paraId="5DA043A4" w14:textId="173EF57A" w:rsidR="00DE3FC8" w:rsidRPr="00556DAB" w:rsidRDefault="00DE3FC8">
      <w:pPr>
        <w:rPr>
          <w:rFonts w:ascii="Verdana" w:hAnsi="Verdana" w:cs="Tahoma"/>
          <w:sz w:val="20"/>
          <w:szCs w:val="20"/>
        </w:rPr>
      </w:pPr>
      <w:r w:rsidRPr="00556DAB">
        <w:rPr>
          <w:rFonts w:ascii="Verdana" w:hAnsi="Verdana" w:cs="Tahoma"/>
          <w:sz w:val="20"/>
          <w:szCs w:val="20"/>
        </w:rPr>
        <w:br w:type="page"/>
      </w:r>
    </w:p>
    <w:p w14:paraId="684FC9BC" w14:textId="77777777" w:rsidR="004A6E20" w:rsidRPr="00556DAB" w:rsidRDefault="004A6E20" w:rsidP="00182341">
      <w:pPr>
        <w:spacing w:after="0" w:line="240" w:lineRule="auto"/>
        <w:rPr>
          <w:rFonts w:ascii="Verdana" w:hAnsi="Verdana" w:cs="Tahoma"/>
          <w:sz w:val="20"/>
          <w:szCs w:val="20"/>
        </w:rPr>
      </w:pPr>
    </w:p>
    <w:p w14:paraId="57FB255C" w14:textId="77777777" w:rsidR="004A6E20" w:rsidRPr="00556DAB" w:rsidRDefault="00171ABE" w:rsidP="00182341">
      <w:pPr>
        <w:spacing w:after="0" w:line="240" w:lineRule="auto"/>
        <w:rPr>
          <w:rFonts w:ascii="Verdana" w:hAnsi="Verdana" w:cs="Tahoma"/>
          <w:b/>
          <w:sz w:val="20"/>
          <w:szCs w:val="20"/>
        </w:rPr>
      </w:pPr>
      <w:r w:rsidRPr="00556DAB">
        <w:rPr>
          <w:rFonts w:ascii="Verdana" w:hAnsi="Verdana" w:cs="Tahoma"/>
          <w:b/>
          <w:sz w:val="20"/>
          <w:szCs w:val="20"/>
        </w:rPr>
        <w:t>Useful Contacts:</w:t>
      </w:r>
    </w:p>
    <w:p w14:paraId="58D5221F" w14:textId="77777777" w:rsidR="00171ABE" w:rsidRPr="00556DAB" w:rsidRDefault="00171ABE" w:rsidP="00182341">
      <w:pPr>
        <w:spacing w:after="0" w:line="240" w:lineRule="auto"/>
        <w:rPr>
          <w:rFonts w:ascii="Verdana" w:hAnsi="Verdana" w:cs="Tahoma"/>
          <w:sz w:val="20"/>
          <w:szCs w:val="20"/>
        </w:rPr>
      </w:pPr>
    </w:p>
    <w:p w14:paraId="038AE817" w14:textId="77777777" w:rsidR="00171ABE" w:rsidRPr="00556DAB" w:rsidRDefault="00171ABE" w:rsidP="00182341">
      <w:pPr>
        <w:spacing w:after="0" w:line="240" w:lineRule="auto"/>
        <w:rPr>
          <w:rFonts w:ascii="Verdana" w:hAnsi="Verdana" w:cs="Tahoma"/>
          <w:sz w:val="20"/>
          <w:szCs w:val="20"/>
        </w:rPr>
      </w:pPr>
      <w:r w:rsidRPr="00556DAB">
        <w:rPr>
          <w:rFonts w:ascii="Verdana" w:hAnsi="Verdana" w:cs="Tahoma"/>
          <w:sz w:val="20"/>
          <w:szCs w:val="20"/>
        </w:rPr>
        <w:t>Natasha Clement</w:t>
      </w:r>
    </w:p>
    <w:p w14:paraId="02F67242" w14:textId="16F115D7" w:rsidR="00171ABE" w:rsidRPr="00556DAB" w:rsidRDefault="00556DAB" w:rsidP="00182341">
      <w:pPr>
        <w:spacing w:after="0" w:line="240" w:lineRule="auto"/>
        <w:rPr>
          <w:rFonts w:ascii="Verdana" w:hAnsi="Verdana" w:cs="Tahoma"/>
          <w:sz w:val="20"/>
          <w:szCs w:val="20"/>
        </w:rPr>
      </w:pPr>
      <w:r>
        <w:rPr>
          <w:rFonts w:ascii="Verdana" w:hAnsi="Verdana" w:cs="Tahoma"/>
          <w:sz w:val="20"/>
          <w:szCs w:val="20"/>
        </w:rPr>
        <w:t>HR &amp; Governance Manager</w:t>
      </w:r>
    </w:p>
    <w:p w14:paraId="4389EE6C" w14:textId="77777777" w:rsidR="00171ABE" w:rsidRPr="00556DAB" w:rsidRDefault="00D40CD8" w:rsidP="00182341">
      <w:pPr>
        <w:spacing w:after="0" w:line="240" w:lineRule="auto"/>
        <w:rPr>
          <w:rFonts w:ascii="Verdana" w:hAnsi="Verdana" w:cs="Tahoma"/>
          <w:sz w:val="20"/>
          <w:szCs w:val="20"/>
        </w:rPr>
      </w:pPr>
      <w:hyperlink r:id="rId11" w:history="1">
        <w:r w:rsidR="00171ABE" w:rsidRPr="00556DAB">
          <w:rPr>
            <w:rStyle w:val="Hyperlink"/>
            <w:rFonts w:ascii="Verdana" w:hAnsi="Verdana" w:cs="Tahoma"/>
            <w:sz w:val="20"/>
            <w:szCs w:val="20"/>
          </w:rPr>
          <w:t>Natasha.clement@rochester.anglican.org</w:t>
        </w:r>
      </w:hyperlink>
    </w:p>
    <w:p w14:paraId="1D8C71AA" w14:textId="77777777" w:rsidR="00171ABE" w:rsidRPr="00556DAB" w:rsidRDefault="00171ABE" w:rsidP="00182341">
      <w:pPr>
        <w:spacing w:after="0" w:line="240" w:lineRule="auto"/>
        <w:rPr>
          <w:rFonts w:ascii="Verdana" w:hAnsi="Verdana" w:cs="Tahoma"/>
          <w:sz w:val="20"/>
          <w:szCs w:val="20"/>
        </w:rPr>
      </w:pPr>
      <w:r w:rsidRPr="00556DAB">
        <w:rPr>
          <w:rFonts w:ascii="Verdana" w:hAnsi="Verdana" w:cs="Tahoma"/>
          <w:sz w:val="20"/>
          <w:szCs w:val="20"/>
        </w:rPr>
        <w:t>01634 560000</w:t>
      </w:r>
    </w:p>
    <w:p w14:paraId="2FF15BBA" w14:textId="77777777" w:rsidR="006074F4" w:rsidRPr="00556DAB" w:rsidRDefault="006074F4" w:rsidP="00182341">
      <w:pPr>
        <w:spacing w:after="0" w:line="240" w:lineRule="auto"/>
        <w:rPr>
          <w:rFonts w:ascii="Verdana" w:hAnsi="Verdana" w:cs="Tahoma"/>
          <w:sz w:val="20"/>
          <w:szCs w:val="20"/>
        </w:rPr>
      </w:pPr>
    </w:p>
    <w:p w14:paraId="5958C7A9" w14:textId="77777777" w:rsidR="006074F4" w:rsidRPr="00556DAB" w:rsidRDefault="00DE3FC8" w:rsidP="00182341">
      <w:pPr>
        <w:spacing w:after="0" w:line="240" w:lineRule="auto"/>
        <w:rPr>
          <w:rFonts w:ascii="Verdana" w:hAnsi="Verdana" w:cs="Tahoma"/>
          <w:sz w:val="20"/>
          <w:szCs w:val="20"/>
        </w:rPr>
      </w:pPr>
      <w:r w:rsidRPr="00556DAB">
        <w:rPr>
          <w:rFonts w:ascii="Verdana" w:hAnsi="Verdana" w:cs="Tahoma"/>
          <w:sz w:val="20"/>
          <w:szCs w:val="20"/>
        </w:rPr>
        <w:t>Lesley Markham</w:t>
      </w:r>
    </w:p>
    <w:p w14:paraId="3DF0771C" w14:textId="77777777" w:rsidR="006074F4" w:rsidRPr="00556DAB" w:rsidRDefault="006074F4" w:rsidP="00182341">
      <w:pPr>
        <w:spacing w:after="0" w:line="240" w:lineRule="auto"/>
        <w:rPr>
          <w:rFonts w:ascii="Verdana" w:hAnsi="Verdana" w:cs="Tahoma"/>
          <w:sz w:val="20"/>
          <w:szCs w:val="20"/>
        </w:rPr>
      </w:pPr>
      <w:r w:rsidRPr="00556DAB">
        <w:rPr>
          <w:rFonts w:ascii="Verdana" w:hAnsi="Verdana" w:cs="Tahoma"/>
          <w:sz w:val="20"/>
          <w:szCs w:val="20"/>
        </w:rPr>
        <w:t>HR Administrator</w:t>
      </w:r>
    </w:p>
    <w:p w14:paraId="4D164968" w14:textId="77777777" w:rsidR="006074F4" w:rsidRPr="00556DAB" w:rsidRDefault="00D40CD8" w:rsidP="00182341">
      <w:pPr>
        <w:spacing w:after="0" w:line="240" w:lineRule="auto"/>
        <w:rPr>
          <w:rFonts w:ascii="Verdana" w:hAnsi="Verdana" w:cs="Tahoma"/>
          <w:sz w:val="20"/>
          <w:szCs w:val="20"/>
        </w:rPr>
      </w:pPr>
      <w:hyperlink r:id="rId12" w:history="1">
        <w:r w:rsidR="00DE3FC8" w:rsidRPr="00556DAB">
          <w:rPr>
            <w:rStyle w:val="Hyperlink"/>
            <w:rFonts w:ascii="Verdana" w:hAnsi="Verdana" w:cs="Tahoma"/>
            <w:sz w:val="20"/>
            <w:szCs w:val="20"/>
          </w:rPr>
          <w:t>lesley.markham@rochester.anglican.org</w:t>
        </w:r>
      </w:hyperlink>
    </w:p>
    <w:p w14:paraId="6B0B0B9F" w14:textId="6D079DC8" w:rsidR="00171ABE" w:rsidRDefault="00556DAB" w:rsidP="00182341">
      <w:pPr>
        <w:spacing w:after="0" w:line="240" w:lineRule="auto"/>
        <w:rPr>
          <w:rFonts w:ascii="Verdana" w:hAnsi="Verdana" w:cs="Tahoma"/>
          <w:sz w:val="20"/>
          <w:szCs w:val="20"/>
        </w:rPr>
      </w:pPr>
      <w:r>
        <w:rPr>
          <w:rFonts w:ascii="Verdana" w:hAnsi="Verdana" w:cs="Tahoma"/>
          <w:sz w:val="20"/>
          <w:szCs w:val="20"/>
        </w:rPr>
        <w:t>01634 560000</w:t>
      </w:r>
    </w:p>
    <w:p w14:paraId="0B837659" w14:textId="77777777" w:rsidR="00556DAB" w:rsidRPr="00556DAB" w:rsidRDefault="00556DAB" w:rsidP="00182341">
      <w:pPr>
        <w:spacing w:after="0" w:line="240" w:lineRule="auto"/>
        <w:rPr>
          <w:rFonts w:ascii="Verdana" w:hAnsi="Verdana" w:cs="Tahoma"/>
          <w:sz w:val="20"/>
          <w:szCs w:val="20"/>
        </w:rPr>
      </w:pPr>
    </w:p>
    <w:p w14:paraId="21C9C1BC" w14:textId="2F5AE95B" w:rsidR="00171ABE" w:rsidRPr="00556DAB" w:rsidRDefault="00556DAB" w:rsidP="00182341">
      <w:pPr>
        <w:spacing w:after="0" w:line="240" w:lineRule="auto"/>
        <w:rPr>
          <w:rFonts w:ascii="Verdana" w:hAnsi="Verdana" w:cs="Tahoma"/>
          <w:sz w:val="20"/>
          <w:szCs w:val="20"/>
        </w:rPr>
      </w:pPr>
      <w:r>
        <w:rPr>
          <w:rFonts w:ascii="Verdana" w:hAnsi="Verdana" w:cs="Tahoma"/>
          <w:sz w:val="20"/>
          <w:szCs w:val="20"/>
        </w:rPr>
        <w:t>Greg Barry</w:t>
      </w:r>
    </w:p>
    <w:p w14:paraId="5419FD39" w14:textId="59C03155" w:rsidR="00171ABE" w:rsidRPr="00556DAB" w:rsidRDefault="00556DAB" w:rsidP="00182341">
      <w:pPr>
        <w:spacing w:after="0" w:line="240" w:lineRule="auto"/>
        <w:rPr>
          <w:rFonts w:ascii="Verdana" w:hAnsi="Verdana" w:cs="Tahoma"/>
          <w:sz w:val="20"/>
          <w:szCs w:val="20"/>
        </w:rPr>
      </w:pPr>
      <w:r>
        <w:rPr>
          <w:rFonts w:ascii="Verdana" w:hAnsi="Verdana" w:cs="Tahoma"/>
          <w:sz w:val="20"/>
          <w:szCs w:val="20"/>
        </w:rPr>
        <w:t>Lead Diocesan Safeguarding Adviser</w:t>
      </w:r>
    </w:p>
    <w:p w14:paraId="041448D4" w14:textId="3AD4CEAA" w:rsidR="00171ABE" w:rsidRPr="00556DAB" w:rsidRDefault="00D40CD8" w:rsidP="00182341">
      <w:pPr>
        <w:spacing w:after="0" w:line="240" w:lineRule="auto"/>
        <w:rPr>
          <w:rFonts w:ascii="Verdana" w:hAnsi="Verdana" w:cs="Tahoma"/>
          <w:sz w:val="20"/>
          <w:szCs w:val="20"/>
        </w:rPr>
      </w:pPr>
      <w:hyperlink r:id="rId13" w:history="1">
        <w:r w:rsidR="00556DAB">
          <w:rPr>
            <w:rStyle w:val="Hyperlink"/>
            <w:rFonts w:ascii="Verdana" w:hAnsi="Verdana" w:cs="Tahoma"/>
            <w:sz w:val="20"/>
            <w:szCs w:val="20"/>
          </w:rPr>
          <w:t>greg.barry@rochester.anglican.org</w:t>
        </w:r>
      </w:hyperlink>
    </w:p>
    <w:p w14:paraId="193AADAE" w14:textId="77777777" w:rsidR="00171ABE" w:rsidRPr="00556DAB" w:rsidRDefault="00171ABE" w:rsidP="00182341">
      <w:pPr>
        <w:spacing w:after="0" w:line="240" w:lineRule="auto"/>
        <w:rPr>
          <w:rFonts w:ascii="Verdana" w:hAnsi="Verdana" w:cs="Tahoma"/>
          <w:sz w:val="20"/>
          <w:szCs w:val="20"/>
        </w:rPr>
      </w:pPr>
      <w:r w:rsidRPr="00556DAB">
        <w:rPr>
          <w:rFonts w:ascii="Verdana" w:hAnsi="Verdana" w:cs="Tahoma"/>
          <w:sz w:val="20"/>
          <w:szCs w:val="20"/>
        </w:rPr>
        <w:t>01634 560000</w:t>
      </w:r>
    </w:p>
    <w:p w14:paraId="7B25BCAE" w14:textId="77777777" w:rsidR="00983812" w:rsidRPr="00556DAB" w:rsidRDefault="00983812" w:rsidP="00182341">
      <w:pPr>
        <w:spacing w:after="0" w:line="240" w:lineRule="auto"/>
        <w:rPr>
          <w:rFonts w:ascii="Verdana" w:hAnsi="Verdana" w:cs="Tahoma"/>
          <w:sz w:val="20"/>
          <w:szCs w:val="20"/>
        </w:rPr>
      </w:pPr>
    </w:p>
    <w:p w14:paraId="71C4628F" w14:textId="77777777" w:rsidR="00983812" w:rsidRPr="00556DAB" w:rsidRDefault="009B498A" w:rsidP="00182341">
      <w:pPr>
        <w:spacing w:after="0" w:line="240" w:lineRule="auto"/>
        <w:rPr>
          <w:rFonts w:ascii="Verdana" w:hAnsi="Verdana" w:cs="Tahoma"/>
          <w:sz w:val="20"/>
          <w:szCs w:val="20"/>
        </w:rPr>
      </w:pPr>
      <w:r w:rsidRPr="00556DAB">
        <w:rPr>
          <w:rFonts w:ascii="Verdana" w:hAnsi="Verdana" w:cs="Tahoma"/>
          <w:sz w:val="20"/>
          <w:szCs w:val="20"/>
        </w:rPr>
        <w:t>Cheryl Trice</w:t>
      </w:r>
    </w:p>
    <w:p w14:paraId="1605F1D3" w14:textId="1F429DEB" w:rsidR="00983812" w:rsidRPr="00556DAB" w:rsidRDefault="00983812" w:rsidP="00182341">
      <w:pPr>
        <w:spacing w:after="0" w:line="240" w:lineRule="auto"/>
        <w:rPr>
          <w:rFonts w:ascii="Verdana" w:hAnsi="Verdana" w:cs="Tahoma"/>
          <w:sz w:val="20"/>
          <w:szCs w:val="20"/>
        </w:rPr>
      </w:pPr>
      <w:r w:rsidRPr="00556DAB">
        <w:rPr>
          <w:rFonts w:ascii="Verdana" w:hAnsi="Verdana" w:cs="Tahoma"/>
          <w:sz w:val="20"/>
          <w:szCs w:val="20"/>
        </w:rPr>
        <w:t xml:space="preserve">Diocesan </w:t>
      </w:r>
      <w:r w:rsidR="00556DAB">
        <w:rPr>
          <w:rFonts w:ascii="Verdana" w:hAnsi="Verdana" w:cs="Tahoma"/>
          <w:sz w:val="20"/>
          <w:szCs w:val="20"/>
        </w:rPr>
        <w:t xml:space="preserve">Team Lead Adviser for </w:t>
      </w:r>
      <w:r w:rsidRPr="00556DAB">
        <w:rPr>
          <w:rFonts w:ascii="Verdana" w:hAnsi="Verdana" w:cs="Tahoma"/>
          <w:sz w:val="20"/>
          <w:szCs w:val="20"/>
        </w:rPr>
        <w:t xml:space="preserve">Children and </w:t>
      </w:r>
      <w:r w:rsidR="00556DAB">
        <w:rPr>
          <w:rFonts w:ascii="Verdana" w:hAnsi="Verdana" w:cs="Tahoma"/>
          <w:sz w:val="20"/>
          <w:szCs w:val="20"/>
        </w:rPr>
        <w:t>Young People’s Mission &amp; Ministry</w:t>
      </w:r>
    </w:p>
    <w:p w14:paraId="7D1AF873" w14:textId="77777777" w:rsidR="00983812" w:rsidRPr="00556DAB" w:rsidRDefault="00D40CD8" w:rsidP="00182341">
      <w:pPr>
        <w:spacing w:after="0" w:line="240" w:lineRule="auto"/>
        <w:rPr>
          <w:rFonts w:ascii="Verdana" w:hAnsi="Verdana" w:cs="Tahoma"/>
          <w:sz w:val="20"/>
          <w:szCs w:val="20"/>
        </w:rPr>
      </w:pPr>
      <w:hyperlink r:id="rId14" w:history="1">
        <w:r w:rsidR="00DE3FC8" w:rsidRPr="00556DAB">
          <w:rPr>
            <w:rStyle w:val="Hyperlink"/>
            <w:rFonts w:ascii="Verdana" w:hAnsi="Verdana" w:cs="Tahoma"/>
            <w:sz w:val="20"/>
            <w:szCs w:val="20"/>
          </w:rPr>
          <w:t>Cheryl.trice@rochester.anglican.org</w:t>
        </w:r>
      </w:hyperlink>
      <w:r w:rsidR="00983812" w:rsidRPr="00556DAB">
        <w:rPr>
          <w:rFonts w:ascii="Verdana" w:hAnsi="Verdana" w:cs="Tahoma"/>
          <w:sz w:val="20"/>
          <w:szCs w:val="20"/>
        </w:rPr>
        <w:t xml:space="preserve"> </w:t>
      </w:r>
    </w:p>
    <w:p w14:paraId="0EBA5AF4" w14:textId="77777777" w:rsidR="00983812" w:rsidRPr="00556DAB" w:rsidRDefault="00983812" w:rsidP="00182341">
      <w:pPr>
        <w:spacing w:after="0" w:line="240" w:lineRule="auto"/>
        <w:rPr>
          <w:rFonts w:ascii="Verdana" w:hAnsi="Verdana" w:cs="Tahoma"/>
          <w:sz w:val="20"/>
          <w:szCs w:val="20"/>
        </w:rPr>
      </w:pPr>
      <w:r w:rsidRPr="00556DAB">
        <w:rPr>
          <w:rFonts w:ascii="Verdana" w:hAnsi="Verdana" w:cs="Tahoma"/>
          <w:sz w:val="20"/>
          <w:szCs w:val="20"/>
        </w:rPr>
        <w:t>01634 560000</w:t>
      </w:r>
    </w:p>
    <w:p w14:paraId="1E3FE9D5" w14:textId="77777777" w:rsidR="00983812" w:rsidRPr="00556DAB" w:rsidRDefault="00983812" w:rsidP="00182341">
      <w:pPr>
        <w:spacing w:after="0" w:line="240" w:lineRule="auto"/>
        <w:rPr>
          <w:rFonts w:ascii="Verdana" w:hAnsi="Verdana" w:cs="Tahoma"/>
          <w:sz w:val="20"/>
          <w:szCs w:val="20"/>
        </w:rPr>
      </w:pPr>
    </w:p>
    <w:sectPr w:rsidR="00983812" w:rsidRPr="00556DA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1FA1F" w14:textId="77777777" w:rsidR="0074249C" w:rsidRDefault="0074249C" w:rsidP="00F918E7">
      <w:pPr>
        <w:spacing w:after="0" w:line="240" w:lineRule="auto"/>
      </w:pPr>
      <w:r>
        <w:separator/>
      </w:r>
    </w:p>
  </w:endnote>
  <w:endnote w:type="continuationSeparator" w:id="0">
    <w:p w14:paraId="591D9838" w14:textId="77777777" w:rsidR="0074249C" w:rsidRDefault="0074249C" w:rsidP="00F9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F3C3" w14:textId="4D6CDD21" w:rsidR="0074249C" w:rsidRPr="00556DAB" w:rsidRDefault="0074249C">
    <w:pPr>
      <w:pStyle w:val="Footer"/>
      <w:rPr>
        <w:rFonts w:ascii="Verdana" w:hAnsi="Verdana" w:cs="Tahoma"/>
        <w:sz w:val="20"/>
        <w:szCs w:val="20"/>
      </w:rPr>
    </w:pPr>
    <w:r w:rsidRPr="00556DAB">
      <w:rPr>
        <w:rFonts w:ascii="Verdana" w:eastAsiaTheme="majorEastAsia" w:hAnsi="Verdana" w:cs="Tahoma"/>
        <w:color w:val="000000" w:themeColor="text1"/>
        <w:sz w:val="20"/>
        <w:szCs w:val="20"/>
      </w:rPr>
      <w:t xml:space="preserve">Last updated </w:t>
    </w:r>
    <w:r w:rsidR="00556DAB">
      <w:rPr>
        <w:rFonts w:ascii="Verdana" w:eastAsiaTheme="majorEastAsia" w:hAnsi="Verdana" w:cs="Tahoma"/>
        <w:color w:val="000000" w:themeColor="text1"/>
        <w:sz w:val="20"/>
        <w:szCs w:val="20"/>
      </w:rPr>
      <w:t>September 2021</w:t>
    </w:r>
    <w:r w:rsidRPr="00556DAB">
      <w:rPr>
        <w:rFonts w:ascii="Verdana" w:eastAsiaTheme="majorEastAsia" w:hAnsi="Verdana" w:cs="Tahoma"/>
        <w:color w:val="000000" w:themeColor="text1"/>
        <w:sz w:val="20"/>
        <w:szCs w:val="20"/>
      </w:rPr>
      <w:ptab w:relativeTo="margin" w:alignment="right" w:leader="none"/>
    </w:r>
    <w:r w:rsidRPr="00556DAB">
      <w:rPr>
        <w:rFonts w:ascii="Verdana" w:eastAsiaTheme="majorEastAsia" w:hAnsi="Verdana" w:cs="Tahoma"/>
        <w:color w:val="000000" w:themeColor="text1"/>
        <w:sz w:val="20"/>
        <w:szCs w:val="20"/>
      </w:rPr>
      <w:t xml:space="preserve">Page </w:t>
    </w:r>
    <w:r w:rsidRPr="00556DAB">
      <w:rPr>
        <w:rFonts w:ascii="Verdana" w:eastAsiaTheme="minorEastAsia" w:hAnsi="Verdana" w:cs="Tahoma"/>
        <w:color w:val="000000" w:themeColor="text1"/>
        <w:sz w:val="20"/>
        <w:szCs w:val="20"/>
      </w:rPr>
      <w:fldChar w:fldCharType="begin"/>
    </w:r>
    <w:r w:rsidRPr="00556DAB">
      <w:rPr>
        <w:rFonts w:ascii="Verdana" w:hAnsi="Verdana" w:cs="Tahoma"/>
        <w:color w:val="000000" w:themeColor="text1"/>
        <w:sz w:val="20"/>
        <w:szCs w:val="20"/>
      </w:rPr>
      <w:instrText xml:space="preserve"> PAGE   \* MERGEFORMAT </w:instrText>
    </w:r>
    <w:r w:rsidRPr="00556DAB">
      <w:rPr>
        <w:rFonts w:ascii="Verdana" w:eastAsiaTheme="minorEastAsia" w:hAnsi="Verdana" w:cs="Tahoma"/>
        <w:color w:val="000000" w:themeColor="text1"/>
        <w:sz w:val="20"/>
        <w:szCs w:val="20"/>
      </w:rPr>
      <w:fldChar w:fldCharType="separate"/>
    </w:r>
    <w:r w:rsidR="009B498A" w:rsidRPr="00556DAB">
      <w:rPr>
        <w:rFonts w:ascii="Verdana" w:eastAsiaTheme="majorEastAsia" w:hAnsi="Verdana" w:cs="Tahoma"/>
        <w:noProof/>
        <w:color w:val="000000" w:themeColor="text1"/>
        <w:sz w:val="20"/>
        <w:szCs w:val="20"/>
      </w:rPr>
      <w:t>15</w:t>
    </w:r>
    <w:r w:rsidRPr="00556DAB">
      <w:rPr>
        <w:rFonts w:ascii="Verdana" w:eastAsiaTheme="majorEastAsia" w:hAnsi="Verdana" w:cs="Tahoma"/>
        <w:noProof/>
        <w:color w:val="000000" w:themeColor="text1"/>
        <w:sz w:val="20"/>
        <w:szCs w:val="20"/>
      </w:rPr>
      <w:fldChar w:fldCharType="end"/>
    </w:r>
    <w:r w:rsidRPr="00556DAB">
      <w:rPr>
        <w:rFonts w:ascii="Verdana" w:hAnsi="Verdana" w:cs="Tahoma"/>
        <w:noProof/>
        <w:color w:val="000000" w:themeColor="text1"/>
        <w:sz w:val="20"/>
        <w:szCs w:val="20"/>
        <w:lang w:eastAsia="en-GB"/>
      </w:rPr>
      <mc:AlternateContent>
        <mc:Choice Requires="wpg">
          <w:drawing>
            <wp:anchor distT="0" distB="0" distL="114300" distR="114300" simplePos="0" relativeHeight="251664896" behindDoc="0" locked="0" layoutInCell="0" allowOverlap="1" wp14:anchorId="00042226" wp14:editId="399EBF35">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0190E6C1" id="Group 441" o:spid="_x0000_s1026" style="position:absolute;margin-left:0;margin-top:0;width:610.8pt;height:64.8pt;flip:y;z-index:251664896;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43C8" w14:textId="77777777" w:rsidR="0074249C" w:rsidRDefault="0074249C" w:rsidP="00F918E7">
      <w:pPr>
        <w:spacing w:after="0" w:line="240" w:lineRule="auto"/>
      </w:pPr>
      <w:r>
        <w:separator/>
      </w:r>
    </w:p>
  </w:footnote>
  <w:footnote w:type="continuationSeparator" w:id="0">
    <w:p w14:paraId="0B8B18F0" w14:textId="77777777" w:rsidR="0074249C" w:rsidRDefault="0074249C" w:rsidP="00F91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AC"/>
    <w:multiLevelType w:val="hybridMultilevel"/>
    <w:tmpl w:val="2FB0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18A3"/>
    <w:multiLevelType w:val="hybridMultilevel"/>
    <w:tmpl w:val="C33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409"/>
    <w:multiLevelType w:val="hybridMultilevel"/>
    <w:tmpl w:val="4D7E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D7CFD"/>
    <w:multiLevelType w:val="hybridMultilevel"/>
    <w:tmpl w:val="8D62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B5AA9"/>
    <w:multiLevelType w:val="hybridMultilevel"/>
    <w:tmpl w:val="591E686A"/>
    <w:lvl w:ilvl="0" w:tplc="6DCA7816">
      <w:start w:val="1"/>
      <w:numFmt w:val="bullet"/>
      <w:lvlText w:val="-"/>
      <w:lvlJc w:val="left"/>
      <w:pPr>
        <w:ind w:left="1080" w:hanging="360"/>
      </w:pPr>
      <w:rPr>
        <w:rFonts w:ascii="Tahoma" w:eastAsiaTheme="minorHAnsi"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436B2B"/>
    <w:multiLevelType w:val="hybridMultilevel"/>
    <w:tmpl w:val="5642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F7AE3"/>
    <w:multiLevelType w:val="hybridMultilevel"/>
    <w:tmpl w:val="6256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43A64"/>
    <w:multiLevelType w:val="hybridMultilevel"/>
    <w:tmpl w:val="B462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74034"/>
    <w:multiLevelType w:val="hybridMultilevel"/>
    <w:tmpl w:val="B60E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6DF7"/>
    <w:multiLevelType w:val="hybridMultilevel"/>
    <w:tmpl w:val="E0E4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F7FD5"/>
    <w:multiLevelType w:val="hybridMultilevel"/>
    <w:tmpl w:val="E18E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6"/>
  </w:num>
  <w:num w:numId="5">
    <w:abstractNumId w:val="3"/>
  </w:num>
  <w:num w:numId="6">
    <w:abstractNumId w:val="0"/>
  </w:num>
  <w:num w:numId="7">
    <w:abstractNumId w:val="9"/>
  </w:num>
  <w:num w:numId="8">
    <w:abstractNumId w:val="8"/>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341"/>
    <w:rsid w:val="00017849"/>
    <w:rsid w:val="000274D4"/>
    <w:rsid w:val="000712F0"/>
    <w:rsid w:val="000A61FF"/>
    <w:rsid w:val="000C6376"/>
    <w:rsid w:val="00160BD6"/>
    <w:rsid w:val="00171ABE"/>
    <w:rsid w:val="00182341"/>
    <w:rsid w:val="00213FF2"/>
    <w:rsid w:val="002501A7"/>
    <w:rsid w:val="00274CA3"/>
    <w:rsid w:val="002F076F"/>
    <w:rsid w:val="00443B3C"/>
    <w:rsid w:val="00446773"/>
    <w:rsid w:val="00452160"/>
    <w:rsid w:val="004649CC"/>
    <w:rsid w:val="004A6E20"/>
    <w:rsid w:val="004A7B84"/>
    <w:rsid w:val="004B75E5"/>
    <w:rsid w:val="004F02A1"/>
    <w:rsid w:val="00502C2A"/>
    <w:rsid w:val="00504E79"/>
    <w:rsid w:val="005306D7"/>
    <w:rsid w:val="00551D40"/>
    <w:rsid w:val="00556DAB"/>
    <w:rsid w:val="00596402"/>
    <w:rsid w:val="00596519"/>
    <w:rsid w:val="005B1B12"/>
    <w:rsid w:val="005E5A47"/>
    <w:rsid w:val="00606677"/>
    <w:rsid w:val="006074F4"/>
    <w:rsid w:val="00693D9E"/>
    <w:rsid w:val="00725B80"/>
    <w:rsid w:val="0074249C"/>
    <w:rsid w:val="00767493"/>
    <w:rsid w:val="007D6E43"/>
    <w:rsid w:val="00801335"/>
    <w:rsid w:val="00804BD6"/>
    <w:rsid w:val="008306AF"/>
    <w:rsid w:val="00846C0D"/>
    <w:rsid w:val="00857F06"/>
    <w:rsid w:val="008C7F35"/>
    <w:rsid w:val="0093136F"/>
    <w:rsid w:val="00952693"/>
    <w:rsid w:val="0096466D"/>
    <w:rsid w:val="009812C6"/>
    <w:rsid w:val="00983812"/>
    <w:rsid w:val="009B498A"/>
    <w:rsid w:val="009C1A08"/>
    <w:rsid w:val="009F046D"/>
    <w:rsid w:val="009F3919"/>
    <w:rsid w:val="009F508F"/>
    <w:rsid w:val="00A30AB7"/>
    <w:rsid w:val="00A43F90"/>
    <w:rsid w:val="00A5434F"/>
    <w:rsid w:val="00A76F04"/>
    <w:rsid w:val="00AE58BA"/>
    <w:rsid w:val="00B7150A"/>
    <w:rsid w:val="00B80074"/>
    <w:rsid w:val="00BE367A"/>
    <w:rsid w:val="00BE3803"/>
    <w:rsid w:val="00BF41D0"/>
    <w:rsid w:val="00C01003"/>
    <w:rsid w:val="00C140F2"/>
    <w:rsid w:val="00C25B83"/>
    <w:rsid w:val="00C3589F"/>
    <w:rsid w:val="00C47A41"/>
    <w:rsid w:val="00CD310A"/>
    <w:rsid w:val="00CD5344"/>
    <w:rsid w:val="00D40CD8"/>
    <w:rsid w:val="00D648C5"/>
    <w:rsid w:val="00D73106"/>
    <w:rsid w:val="00D92D32"/>
    <w:rsid w:val="00D97A1C"/>
    <w:rsid w:val="00DC01D6"/>
    <w:rsid w:val="00DC01D9"/>
    <w:rsid w:val="00DC6809"/>
    <w:rsid w:val="00DE3FC8"/>
    <w:rsid w:val="00E27A3D"/>
    <w:rsid w:val="00E56C94"/>
    <w:rsid w:val="00E959B0"/>
    <w:rsid w:val="00EA4D35"/>
    <w:rsid w:val="00ED189D"/>
    <w:rsid w:val="00F24667"/>
    <w:rsid w:val="00F33622"/>
    <w:rsid w:val="00F80F7A"/>
    <w:rsid w:val="00F918E7"/>
    <w:rsid w:val="00FA075D"/>
    <w:rsid w:val="00FB2038"/>
    <w:rsid w:val="00FE3DDF"/>
    <w:rsid w:val="00FE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228860"/>
  <w15:docId w15:val="{0289A6FB-9BFD-4E81-9F9E-755BEF48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6F"/>
    <w:pPr>
      <w:ind w:left="720"/>
      <w:contextualSpacing/>
    </w:pPr>
  </w:style>
  <w:style w:type="table" w:styleId="TableGrid">
    <w:name w:val="Table Grid"/>
    <w:basedOn w:val="TableNormal"/>
    <w:uiPriority w:val="59"/>
    <w:rsid w:val="009F0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BD6"/>
    <w:rPr>
      <w:color w:val="0000FF" w:themeColor="hyperlink"/>
      <w:u w:val="single"/>
    </w:rPr>
  </w:style>
  <w:style w:type="paragraph" w:styleId="Header">
    <w:name w:val="header"/>
    <w:basedOn w:val="Normal"/>
    <w:link w:val="HeaderChar"/>
    <w:uiPriority w:val="99"/>
    <w:unhideWhenUsed/>
    <w:rsid w:val="00F9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8E7"/>
  </w:style>
  <w:style w:type="paragraph" w:styleId="Footer">
    <w:name w:val="footer"/>
    <w:basedOn w:val="Normal"/>
    <w:link w:val="FooterChar"/>
    <w:uiPriority w:val="99"/>
    <w:unhideWhenUsed/>
    <w:rsid w:val="00F9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8E7"/>
  </w:style>
  <w:style w:type="paragraph" w:styleId="BalloonText">
    <w:name w:val="Balloon Text"/>
    <w:basedOn w:val="Normal"/>
    <w:link w:val="BalloonTextChar"/>
    <w:uiPriority w:val="99"/>
    <w:semiHidden/>
    <w:unhideWhenUsed/>
    <w:rsid w:val="00F9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E7"/>
    <w:rPr>
      <w:rFonts w:ascii="Tahoma" w:hAnsi="Tahoma" w:cs="Tahoma"/>
      <w:sz w:val="16"/>
      <w:szCs w:val="16"/>
    </w:rPr>
  </w:style>
  <w:style w:type="paragraph" w:customStyle="1" w:styleId="2909F619802848F09E01365C32F34654">
    <w:name w:val="2909F619802848F09E01365C32F34654"/>
    <w:rsid w:val="008C7F35"/>
    <w:rPr>
      <w:rFonts w:eastAsiaTheme="minorEastAsia"/>
      <w:lang w:val="en-US" w:eastAsia="ja-JP"/>
    </w:rPr>
  </w:style>
  <w:style w:type="character" w:styleId="FollowedHyperlink">
    <w:name w:val="FollowedHyperlink"/>
    <w:basedOn w:val="DefaultParagraphFont"/>
    <w:uiPriority w:val="99"/>
    <w:semiHidden/>
    <w:unhideWhenUsed/>
    <w:rsid w:val="00BE367A"/>
    <w:rPr>
      <w:color w:val="800080" w:themeColor="followedHyperlink"/>
      <w:u w:val="single"/>
    </w:rPr>
  </w:style>
  <w:style w:type="character" w:styleId="UnresolvedMention">
    <w:name w:val="Unresolved Mention"/>
    <w:basedOn w:val="DefaultParagraphFont"/>
    <w:uiPriority w:val="99"/>
    <w:semiHidden/>
    <w:unhideWhenUsed/>
    <w:rsid w:val="00DE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hester.anglican.org/safeguarding/guidance-safeguarding/guidance-safer-recruitment/guidance--safer-recruitment.php" TargetMode="External"/><Relationship Id="rId13" Type="http://schemas.openxmlformats.org/officeDocument/2006/relationships/hyperlink" Target="mailto:Janice.keen@rochester.anglic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sley.markham@rochester.anglica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ha.clement@rochester.anglica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cas.org.uk/advice" TargetMode="External"/><Relationship Id="rId4" Type="http://schemas.openxmlformats.org/officeDocument/2006/relationships/settings" Target="settings.xml"/><Relationship Id="rId9" Type="http://schemas.openxmlformats.org/officeDocument/2006/relationships/hyperlink" Target="https://www.rochester.anglican.org/safeguarding/" TargetMode="External"/><Relationship Id="rId14" Type="http://schemas.openxmlformats.org/officeDocument/2006/relationships/hyperlink" Target="mailto:Cheryl.trice@ro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ADD9-00F6-4D11-8A00-475CCFF8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14</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Clement</dc:creator>
  <cp:lastModifiedBy>Lesley Markham</cp:lastModifiedBy>
  <cp:revision>39</cp:revision>
  <cp:lastPrinted>2015-01-19T12:15:00Z</cp:lastPrinted>
  <dcterms:created xsi:type="dcterms:W3CDTF">2014-12-01T11:28:00Z</dcterms:created>
  <dcterms:modified xsi:type="dcterms:W3CDTF">2021-09-13T13:18:00Z</dcterms:modified>
</cp:coreProperties>
</file>