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17D8A" w14:textId="77777777" w:rsidR="00107848" w:rsidRPr="008C2905" w:rsidRDefault="00107848" w:rsidP="00107848">
      <w:pPr>
        <w:pStyle w:val="Header"/>
      </w:pPr>
      <w:r>
        <w:t>[Church Name or Logo]</w:t>
      </w:r>
    </w:p>
    <w:p w14:paraId="43949B2A" w14:textId="77777777" w:rsidR="00107848" w:rsidRDefault="00107848"/>
    <w:tbl>
      <w:tblPr>
        <w:tblStyle w:val="TableGrid"/>
        <w:tblW w:w="0" w:type="auto"/>
        <w:tblLook w:val="04A0" w:firstRow="1" w:lastRow="0" w:firstColumn="1" w:lastColumn="0" w:noHBand="0" w:noVBand="1"/>
      </w:tblPr>
      <w:tblGrid>
        <w:gridCol w:w="9016"/>
      </w:tblGrid>
      <w:tr w:rsidR="00EC2254" w14:paraId="146246B1" w14:textId="77777777" w:rsidTr="00EC2254">
        <w:tc>
          <w:tcPr>
            <w:tcW w:w="9016" w:type="dxa"/>
            <w:shd w:val="clear" w:color="auto" w:fill="C00000"/>
          </w:tcPr>
          <w:p w14:paraId="5B4791F5" w14:textId="1D45CDDB" w:rsidR="00EC2254" w:rsidRDefault="00781A43" w:rsidP="006D2264">
            <w:pPr>
              <w:pStyle w:val="Heading1"/>
              <w:jc w:val="center"/>
              <w:rPr>
                <w:rFonts w:ascii="Verdana" w:hAnsi="Verdana"/>
                <w:b/>
                <w:bCs/>
                <w:color w:val="FFFFFF" w:themeColor="background1"/>
                <w:sz w:val="24"/>
                <w:szCs w:val="24"/>
              </w:rPr>
            </w:pPr>
            <w:r w:rsidRPr="00EC2254">
              <w:rPr>
                <w:rFonts w:ascii="Verdana" w:hAnsi="Verdana"/>
                <w:b/>
                <w:bCs/>
                <w:color w:val="FFFFFF" w:themeColor="background1"/>
                <w:sz w:val="24"/>
                <w:szCs w:val="24"/>
              </w:rPr>
              <w:t>EQUAL OPPORTUNITIES POLICY</w:t>
            </w:r>
          </w:p>
          <w:p w14:paraId="72A08D86" w14:textId="2B3B1FDD" w:rsidR="00C04ACA" w:rsidRPr="00C04ACA" w:rsidRDefault="00C04ACA" w:rsidP="00C04ACA"/>
        </w:tc>
      </w:tr>
    </w:tbl>
    <w:p w14:paraId="7319E5DF" w14:textId="77777777" w:rsidR="00107848" w:rsidRDefault="00107848" w:rsidP="00EC2254">
      <w:pPr>
        <w:rPr>
          <w:b/>
          <w:bCs/>
        </w:rPr>
      </w:pPr>
    </w:p>
    <w:p w14:paraId="1563E476" w14:textId="702FC15C" w:rsidR="008C2905" w:rsidRPr="008C2905" w:rsidRDefault="008C2905" w:rsidP="00EC2254">
      <w:pPr>
        <w:rPr>
          <w:rFonts w:ascii="Verdana" w:hAnsi="Verdana"/>
          <w:b/>
          <w:bCs/>
        </w:rPr>
      </w:pPr>
      <w:r w:rsidRPr="008C2905">
        <w:rPr>
          <w:rFonts w:ascii="Verdana" w:hAnsi="Verdana"/>
          <w:b/>
          <w:bCs/>
        </w:rPr>
        <w:t>Statement of Policy</w:t>
      </w:r>
    </w:p>
    <w:p w14:paraId="377FA591" w14:textId="343A63F3" w:rsidR="004170E1" w:rsidRPr="004F3BF2" w:rsidRDefault="007E38C8" w:rsidP="00EC2254">
      <w:pPr>
        <w:jc w:val="both"/>
        <w:rPr>
          <w:rFonts w:ascii="Verdana" w:hAnsi="Verdana"/>
        </w:rPr>
      </w:pPr>
      <w:r w:rsidRPr="004F3BF2">
        <w:rPr>
          <w:rFonts w:ascii="Verdana" w:hAnsi="Verdana"/>
        </w:rPr>
        <w:t>We believe</w:t>
      </w:r>
      <w:r w:rsidR="004170E1" w:rsidRPr="004F3BF2">
        <w:rPr>
          <w:rFonts w:ascii="Verdana" w:hAnsi="Verdana"/>
        </w:rPr>
        <w:t xml:space="preserve"> that all people are created equa</w:t>
      </w:r>
      <w:r w:rsidR="00F17076" w:rsidRPr="004F3BF2">
        <w:rPr>
          <w:rFonts w:ascii="Verdana" w:hAnsi="Verdana"/>
        </w:rPr>
        <w:t>l in the sight of God, and we seek</w:t>
      </w:r>
      <w:r w:rsidR="004170E1" w:rsidRPr="004F3BF2">
        <w:rPr>
          <w:rFonts w:ascii="Verdana" w:hAnsi="Verdana"/>
        </w:rPr>
        <w:t xml:space="preserve"> to promote all the </w:t>
      </w:r>
      <w:r w:rsidRPr="004F3BF2">
        <w:rPr>
          <w:rFonts w:ascii="Verdana" w:hAnsi="Verdana"/>
        </w:rPr>
        <w:t>organisation’s</w:t>
      </w:r>
      <w:r w:rsidR="004170E1" w:rsidRPr="004F3BF2">
        <w:rPr>
          <w:rFonts w:ascii="Verdana" w:hAnsi="Verdana"/>
        </w:rPr>
        <w:t xml:space="preserve"> activities in ways which recognise and encourage that principle. </w:t>
      </w:r>
    </w:p>
    <w:p w14:paraId="36FF6E4A" w14:textId="77777777" w:rsidR="004170E1" w:rsidRPr="004F3BF2" w:rsidRDefault="004170E1" w:rsidP="00EC2254">
      <w:pPr>
        <w:jc w:val="both"/>
        <w:rPr>
          <w:rFonts w:ascii="Verdana" w:hAnsi="Verdana"/>
        </w:rPr>
      </w:pPr>
      <w:r w:rsidRPr="004F3BF2">
        <w:rPr>
          <w:rFonts w:ascii="Verdana" w:hAnsi="Verdana"/>
        </w:rPr>
        <w:t>We recognise that discrimination is unacceptable and have made the decision to adopt a formal equal opportunities policy.  Breaches of the policy will lead to disciplinary proceedings and, if appropriate, disciplinary action.</w:t>
      </w:r>
    </w:p>
    <w:p w14:paraId="0036D2B8" w14:textId="64E4F65E" w:rsidR="004170E1" w:rsidRPr="004F3BF2" w:rsidRDefault="004170E1" w:rsidP="00EC2254">
      <w:pPr>
        <w:jc w:val="both"/>
        <w:rPr>
          <w:rFonts w:ascii="Verdana" w:hAnsi="Verdana"/>
        </w:rPr>
      </w:pPr>
      <w:r w:rsidRPr="004F3BF2">
        <w:rPr>
          <w:rFonts w:ascii="Verdana" w:hAnsi="Verdana"/>
        </w:rPr>
        <w:t>The aim of the policy is to ensure no job applicant, employee or volunteer is discriminated against either directly or indirectly on the grounds of race, colour, ethnic or national origin, religious belief, political opinion or affiliation, sex, marital status, sexual orientation, gender reassignment, age</w:t>
      </w:r>
      <w:r w:rsidR="00C04ACA">
        <w:rPr>
          <w:rFonts w:ascii="Verdana" w:hAnsi="Verdana"/>
        </w:rPr>
        <w:t>,</w:t>
      </w:r>
      <w:r w:rsidRPr="004F3BF2">
        <w:rPr>
          <w:rFonts w:ascii="Verdana" w:hAnsi="Verdana"/>
        </w:rPr>
        <w:t xml:space="preserve"> or disability</w:t>
      </w:r>
      <w:r w:rsidR="00C04ACA">
        <w:rPr>
          <w:rFonts w:ascii="Verdana" w:hAnsi="Verdana"/>
        </w:rPr>
        <w:t>, mental or physical health, or criminal conviction</w:t>
      </w:r>
      <w:r w:rsidRPr="004F3BF2">
        <w:rPr>
          <w:rFonts w:ascii="Verdana" w:hAnsi="Verdana"/>
        </w:rPr>
        <w:t>.</w:t>
      </w:r>
    </w:p>
    <w:p w14:paraId="523E9B68" w14:textId="7F69CFA3" w:rsidR="004170E1" w:rsidRPr="004F3BF2" w:rsidRDefault="004170E1" w:rsidP="00EC2254">
      <w:pPr>
        <w:jc w:val="both"/>
        <w:rPr>
          <w:rFonts w:ascii="Verdana" w:hAnsi="Verdana"/>
        </w:rPr>
      </w:pPr>
      <w:r w:rsidRPr="004F3BF2">
        <w:rPr>
          <w:rFonts w:ascii="Verdana" w:hAnsi="Verdana"/>
        </w:rPr>
        <w:t>We will ensure that the policy is circulated to any agencies responsible for our recruitment</w:t>
      </w:r>
      <w:r w:rsidR="00C04ACA">
        <w:rPr>
          <w:rFonts w:ascii="Verdana" w:hAnsi="Verdana"/>
        </w:rPr>
        <w:t>,</w:t>
      </w:r>
      <w:r w:rsidRPr="004F3BF2">
        <w:rPr>
          <w:rFonts w:ascii="Verdana" w:hAnsi="Verdana"/>
        </w:rPr>
        <w:t xml:space="preserve"> and a copy of the policy will be made available for all employees and </w:t>
      </w:r>
      <w:r w:rsidR="004F3BF2" w:rsidRPr="004F3BF2">
        <w:rPr>
          <w:rFonts w:ascii="Verdana" w:hAnsi="Verdana"/>
        </w:rPr>
        <w:t>volunteers and</w:t>
      </w:r>
      <w:r w:rsidRPr="004F3BF2">
        <w:rPr>
          <w:rFonts w:ascii="Verdana" w:hAnsi="Verdana"/>
        </w:rPr>
        <w:t xml:space="preserve"> made known to all applicants for employment.</w:t>
      </w:r>
    </w:p>
    <w:p w14:paraId="46DCD852" w14:textId="2C3D4ADB" w:rsidR="004170E1" w:rsidRPr="004F3BF2" w:rsidRDefault="004170E1" w:rsidP="00EC2254">
      <w:pPr>
        <w:jc w:val="both"/>
        <w:rPr>
          <w:rFonts w:ascii="Verdana" w:hAnsi="Verdana"/>
        </w:rPr>
      </w:pPr>
      <w:r w:rsidRPr="004F3BF2">
        <w:rPr>
          <w:rFonts w:ascii="Verdana" w:hAnsi="Verdana"/>
        </w:rPr>
        <w:t>The policy will be implemented in accordance with the appropriate statutory requirements and full account will be taken of all available guidance</w:t>
      </w:r>
      <w:r w:rsidR="00C04ACA" w:rsidRPr="004F3BF2">
        <w:rPr>
          <w:rFonts w:ascii="Verdana" w:hAnsi="Verdana"/>
        </w:rPr>
        <w:t xml:space="preserve">, </w:t>
      </w:r>
      <w:proofErr w:type="gramStart"/>
      <w:r w:rsidR="00C04ACA">
        <w:rPr>
          <w:rFonts w:ascii="Verdana" w:hAnsi="Verdana"/>
        </w:rPr>
        <w:t xml:space="preserve">in </w:t>
      </w:r>
      <w:r w:rsidR="00C04ACA" w:rsidRPr="004F3BF2">
        <w:rPr>
          <w:rFonts w:ascii="Verdana" w:hAnsi="Verdana"/>
        </w:rPr>
        <w:t>particular</w:t>
      </w:r>
      <w:proofErr w:type="gramEnd"/>
      <w:r w:rsidR="00C04ACA">
        <w:rPr>
          <w:rFonts w:ascii="Verdana" w:hAnsi="Verdana"/>
        </w:rPr>
        <w:t xml:space="preserve"> the</w:t>
      </w:r>
      <w:r w:rsidRPr="004F3BF2">
        <w:rPr>
          <w:rFonts w:ascii="Verdana" w:hAnsi="Verdana"/>
        </w:rPr>
        <w:t xml:space="preserve"> relevant Codes of Practice.</w:t>
      </w:r>
    </w:p>
    <w:p w14:paraId="2163AD77" w14:textId="17106F45" w:rsidR="004170E1" w:rsidRPr="004F3BF2" w:rsidRDefault="007E38C8" w:rsidP="00EC2254">
      <w:pPr>
        <w:jc w:val="both"/>
        <w:rPr>
          <w:rFonts w:ascii="Verdana" w:hAnsi="Verdana"/>
        </w:rPr>
      </w:pPr>
      <w:r w:rsidRPr="004F3BF2">
        <w:rPr>
          <w:rFonts w:ascii="Verdana" w:hAnsi="Verdana"/>
        </w:rPr>
        <w:t xml:space="preserve">Everyone who is part of </w:t>
      </w:r>
      <w:r w:rsidR="00D72F2C" w:rsidRPr="004F3BF2">
        <w:rPr>
          <w:rFonts w:ascii="Verdana" w:hAnsi="Verdana"/>
        </w:rPr>
        <w:t>the Church</w:t>
      </w:r>
      <w:r w:rsidR="00F17076" w:rsidRPr="004F3BF2">
        <w:rPr>
          <w:rFonts w:ascii="Verdana" w:hAnsi="Verdana"/>
        </w:rPr>
        <w:t xml:space="preserve"> has</w:t>
      </w:r>
      <w:r w:rsidR="004170E1" w:rsidRPr="004F3BF2">
        <w:rPr>
          <w:rFonts w:ascii="Verdana" w:hAnsi="Verdana"/>
        </w:rPr>
        <w:t xml:space="preserve"> individual responsibility under this policy to ensure that the service they deliver and their behaviour towards other staff, volunteers, </w:t>
      </w:r>
      <w:r w:rsidR="00F17076" w:rsidRPr="004F3BF2">
        <w:rPr>
          <w:rFonts w:ascii="Verdana" w:hAnsi="Verdana"/>
        </w:rPr>
        <w:t>church members</w:t>
      </w:r>
      <w:r w:rsidR="004170E1" w:rsidRPr="004F3BF2">
        <w:rPr>
          <w:rFonts w:ascii="Verdana" w:hAnsi="Verdana"/>
        </w:rPr>
        <w:t xml:space="preserve">, and </w:t>
      </w:r>
      <w:r w:rsidR="00F17076" w:rsidRPr="004F3BF2">
        <w:rPr>
          <w:rFonts w:ascii="Verdana" w:hAnsi="Verdana"/>
        </w:rPr>
        <w:t xml:space="preserve">all those they </w:t>
      </w:r>
      <w:proofErr w:type="gramStart"/>
      <w:r w:rsidR="00F17076" w:rsidRPr="004F3BF2">
        <w:rPr>
          <w:rFonts w:ascii="Verdana" w:hAnsi="Verdana"/>
        </w:rPr>
        <w:t>come into contact with</w:t>
      </w:r>
      <w:proofErr w:type="gramEnd"/>
      <w:r w:rsidR="00F17076" w:rsidRPr="004F3BF2">
        <w:rPr>
          <w:rFonts w:ascii="Verdana" w:hAnsi="Verdana"/>
        </w:rPr>
        <w:t xml:space="preserve"> </w:t>
      </w:r>
      <w:proofErr w:type="gramStart"/>
      <w:r w:rsidR="00C04ACA">
        <w:rPr>
          <w:rFonts w:ascii="Verdana" w:hAnsi="Verdana"/>
        </w:rPr>
        <w:t xml:space="preserve">during </w:t>
      </w:r>
      <w:r w:rsidR="00F17076" w:rsidRPr="004F3BF2">
        <w:rPr>
          <w:rFonts w:ascii="Verdana" w:hAnsi="Verdana"/>
        </w:rPr>
        <w:t>the course of</w:t>
      </w:r>
      <w:proofErr w:type="gramEnd"/>
      <w:r w:rsidR="00F17076" w:rsidRPr="004F3BF2">
        <w:rPr>
          <w:rFonts w:ascii="Verdana" w:hAnsi="Verdana"/>
        </w:rPr>
        <w:t xml:space="preserve"> their duties </w:t>
      </w:r>
      <w:r w:rsidR="004170E1" w:rsidRPr="004F3BF2">
        <w:rPr>
          <w:rFonts w:ascii="Verdana" w:hAnsi="Verdana"/>
        </w:rPr>
        <w:t xml:space="preserve">is both fair and lawful, irrespective of the position held by them. </w:t>
      </w:r>
    </w:p>
    <w:p w14:paraId="2B6F9E92" w14:textId="466D7738" w:rsidR="00EC2254" w:rsidRDefault="004170E1" w:rsidP="00C04ACA">
      <w:pPr>
        <w:jc w:val="both"/>
        <w:rPr>
          <w:rFonts w:ascii="Verdana" w:hAnsi="Verdana"/>
        </w:rPr>
      </w:pPr>
      <w:r w:rsidRPr="004F3BF2">
        <w:rPr>
          <w:rFonts w:ascii="Verdana" w:hAnsi="Verdana"/>
        </w:rPr>
        <w:t xml:space="preserve">Everyone who is part of </w:t>
      </w:r>
      <w:r w:rsidR="00D72F2C" w:rsidRPr="004F3BF2">
        <w:rPr>
          <w:rFonts w:ascii="Verdana" w:hAnsi="Verdana"/>
        </w:rPr>
        <w:t xml:space="preserve">the Church </w:t>
      </w:r>
      <w:r w:rsidRPr="004F3BF2">
        <w:rPr>
          <w:rFonts w:ascii="Verdana" w:hAnsi="Verdana"/>
        </w:rPr>
        <w:t>should ensure that the language they use, the behaviour they adopt, and the working environment they create is non-threatening and non-discriminatory</w:t>
      </w:r>
      <w:r w:rsidR="00C04ACA">
        <w:rPr>
          <w:rFonts w:ascii="Verdana" w:hAnsi="Verdana"/>
        </w:rPr>
        <w:t>,</w:t>
      </w:r>
      <w:r w:rsidRPr="004F3BF2">
        <w:rPr>
          <w:rFonts w:ascii="Verdana" w:hAnsi="Verdana"/>
        </w:rPr>
        <w:t xml:space="preserve"> </w:t>
      </w:r>
      <w:proofErr w:type="gramStart"/>
      <w:r w:rsidRPr="004F3BF2">
        <w:rPr>
          <w:rFonts w:ascii="Verdana" w:hAnsi="Verdana"/>
        </w:rPr>
        <w:t>so as to</w:t>
      </w:r>
      <w:proofErr w:type="gramEnd"/>
      <w:r w:rsidRPr="004F3BF2">
        <w:rPr>
          <w:rFonts w:ascii="Verdana" w:hAnsi="Verdana"/>
        </w:rPr>
        <w:t xml:space="preserve"> preserve dignity and respect for all</w:t>
      </w:r>
      <w:r w:rsidR="00C04ACA">
        <w:rPr>
          <w:rFonts w:ascii="Verdana" w:hAnsi="Verdana"/>
        </w:rPr>
        <w:t>.</w:t>
      </w:r>
      <w:r w:rsidRPr="004F3BF2">
        <w:rPr>
          <w:rFonts w:ascii="Verdana" w:hAnsi="Verdana"/>
        </w:rPr>
        <w:t xml:space="preserve"> </w:t>
      </w:r>
    </w:p>
    <w:p w14:paraId="7C956FD3" w14:textId="44DE5DC8" w:rsidR="008C2905" w:rsidRPr="008C2905" w:rsidRDefault="008C2905" w:rsidP="00C551F9">
      <w:pPr>
        <w:jc w:val="both"/>
        <w:rPr>
          <w:rFonts w:ascii="Verdana" w:hAnsi="Verdana"/>
          <w:b/>
          <w:bCs/>
        </w:rPr>
      </w:pPr>
      <w:r w:rsidRPr="008C2905">
        <w:rPr>
          <w:rFonts w:ascii="Verdana" w:hAnsi="Verdana"/>
          <w:b/>
          <w:bCs/>
        </w:rPr>
        <w:t>Training and Promotion</w:t>
      </w:r>
    </w:p>
    <w:p w14:paraId="411505F1" w14:textId="46F33DC4" w:rsidR="00F17076" w:rsidRPr="004F3BF2" w:rsidRDefault="004170E1" w:rsidP="00C551F9">
      <w:pPr>
        <w:jc w:val="both"/>
        <w:rPr>
          <w:rFonts w:ascii="Verdana" w:hAnsi="Verdana"/>
        </w:rPr>
      </w:pPr>
      <w:r w:rsidRPr="004F3BF2">
        <w:rPr>
          <w:rFonts w:ascii="Verdana" w:hAnsi="Verdana"/>
        </w:rPr>
        <w:t>Staff and volunteers will receive training in the application of this policy to ensure that they are aware of its contents and provisions.</w:t>
      </w:r>
    </w:p>
    <w:p w14:paraId="7BB86F1E" w14:textId="77777777" w:rsidR="008C2905" w:rsidRDefault="004170E1" w:rsidP="00C551F9">
      <w:pPr>
        <w:jc w:val="both"/>
        <w:rPr>
          <w:rFonts w:ascii="Verdana" w:hAnsi="Verdana"/>
        </w:rPr>
      </w:pPr>
      <w:r w:rsidRPr="004F3BF2">
        <w:rPr>
          <w:rFonts w:ascii="Verdana" w:hAnsi="Verdana"/>
        </w:rPr>
        <w:t>All promotion will be in line with this policy.</w:t>
      </w:r>
    </w:p>
    <w:p w14:paraId="7EEC7052" w14:textId="77777777" w:rsidR="00C04ACA" w:rsidRDefault="00C04ACA" w:rsidP="00C551F9">
      <w:pPr>
        <w:jc w:val="both"/>
        <w:rPr>
          <w:rFonts w:ascii="Verdana" w:hAnsi="Verdana"/>
          <w:b/>
          <w:bCs/>
        </w:rPr>
      </w:pPr>
    </w:p>
    <w:p w14:paraId="7972A3B1" w14:textId="77777777" w:rsidR="00C04ACA" w:rsidRDefault="00C04ACA" w:rsidP="00C551F9">
      <w:pPr>
        <w:jc w:val="both"/>
        <w:rPr>
          <w:rFonts w:ascii="Verdana" w:hAnsi="Verdana"/>
          <w:b/>
          <w:bCs/>
        </w:rPr>
      </w:pPr>
    </w:p>
    <w:p w14:paraId="36356450" w14:textId="4F9DF2A6" w:rsidR="004170E1" w:rsidRPr="008C2905" w:rsidRDefault="004170E1" w:rsidP="00C551F9">
      <w:pPr>
        <w:jc w:val="both"/>
        <w:rPr>
          <w:rFonts w:ascii="Verdana" w:hAnsi="Verdana"/>
        </w:rPr>
      </w:pPr>
      <w:r w:rsidRPr="00EC2254">
        <w:rPr>
          <w:rFonts w:ascii="Verdana" w:hAnsi="Verdana"/>
          <w:b/>
          <w:bCs/>
        </w:rPr>
        <w:t>Monitoring</w:t>
      </w:r>
    </w:p>
    <w:p w14:paraId="395620B6" w14:textId="3DFEB1E4" w:rsidR="004170E1" w:rsidRPr="004F3BF2" w:rsidRDefault="004170E1" w:rsidP="00C551F9">
      <w:pPr>
        <w:jc w:val="both"/>
        <w:rPr>
          <w:rFonts w:ascii="Verdana" w:hAnsi="Verdana"/>
        </w:rPr>
      </w:pPr>
      <w:r w:rsidRPr="004F3BF2">
        <w:rPr>
          <w:rFonts w:ascii="Verdana" w:hAnsi="Verdana"/>
        </w:rPr>
        <w:t>We will maintain and review the employment records of all employees and volunteers</w:t>
      </w:r>
      <w:r w:rsidR="00C04ACA">
        <w:rPr>
          <w:rFonts w:ascii="Verdana" w:hAnsi="Verdana"/>
        </w:rPr>
        <w:t>,</w:t>
      </w:r>
      <w:r w:rsidRPr="004F3BF2">
        <w:rPr>
          <w:rFonts w:ascii="Verdana" w:hAnsi="Verdana"/>
        </w:rPr>
        <w:t xml:space="preserve"> </w:t>
      </w:r>
      <w:proofErr w:type="gramStart"/>
      <w:r w:rsidRPr="004F3BF2">
        <w:rPr>
          <w:rFonts w:ascii="Verdana" w:hAnsi="Verdana"/>
        </w:rPr>
        <w:t>in order to</w:t>
      </w:r>
      <w:proofErr w:type="gramEnd"/>
      <w:r w:rsidRPr="004F3BF2">
        <w:rPr>
          <w:rFonts w:ascii="Verdana" w:hAnsi="Verdana"/>
        </w:rPr>
        <w:t xml:space="preserve"> monitor the progress of this policy.</w:t>
      </w:r>
    </w:p>
    <w:p w14:paraId="3831C32E" w14:textId="40EFE803" w:rsidR="004170E1" w:rsidRPr="004F3BF2" w:rsidRDefault="004170E1" w:rsidP="00C551F9">
      <w:pPr>
        <w:jc w:val="both"/>
        <w:rPr>
          <w:rFonts w:ascii="Verdana" w:hAnsi="Verdana"/>
        </w:rPr>
      </w:pPr>
      <w:r w:rsidRPr="004F3BF2">
        <w:rPr>
          <w:rFonts w:ascii="Verdana" w:hAnsi="Verdana"/>
        </w:rPr>
        <w:t>Monitoring may involve recording recruitment, training and promotional records of all employees, the decisions reached, and the reason for those decisions.</w:t>
      </w:r>
    </w:p>
    <w:p w14:paraId="0DDDDC1C" w14:textId="6A52F068" w:rsidR="001929FC" w:rsidRPr="004F3BF2" w:rsidRDefault="004170E1" w:rsidP="00C551F9">
      <w:pPr>
        <w:jc w:val="both"/>
        <w:rPr>
          <w:rFonts w:ascii="Verdana" w:hAnsi="Verdana"/>
        </w:rPr>
      </w:pPr>
      <w:r w:rsidRPr="004F3BF2">
        <w:rPr>
          <w:rFonts w:ascii="Verdana" w:hAnsi="Verdana"/>
        </w:rPr>
        <w:t>The results of any monitoring procedure will be reviewed at regular intervals to assess the effectiveness of the implementation of this policy.  Consideration will be given, if necessary, to adjusting this policy to afford greater equality of opportunities to all applicants and volunteers.</w:t>
      </w:r>
    </w:p>
    <w:sectPr w:rsidR="001929FC" w:rsidRPr="004F3BF2" w:rsidSect="00F17076">
      <w:headerReference w:type="even" r:id="rId10"/>
      <w:headerReference w:type="default" r:id="rId11"/>
      <w:footerReference w:type="even" r:id="rId12"/>
      <w:footerReference w:type="default" r:id="rId13"/>
      <w:headerReference w:type="first" r:id="rId14"/>
      <w:footerReference w:type="first" r:id="rId15"/>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E698B" w14:textId="77777777" w:rsidR="00000A04" w:rsidRDefault="00000A04" w:rsidP="007E38C8">
      <w:pPr>
        <w:spacing w:after="0" w:line="240" w:lineRule="auto"/>
      </w:pPr>
      <w:r>
        <w:separator/>
      </w:r>
    </w:p>
  </w:endnote>
  <w:endnote w:type="continuationSeparator" w:id="0">
    <w:p w14:paraId="5ADEFA7D" w14:textId="77777777" w:rsidR="00000A04" w:rsidRDefault="00000A04" w:rsidP="007E3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4227" w14:textId="77777777" w:rsidR="00107848" w:rsidRDefault="00107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412BE" w14:textId="4C002B8E" w:rsidR="00987C7E" w:rsidRPr="00987C7E" w:rsidRDefault="00987C7E">
    <w:pPr>
      <w:pStyle w:val="Footer"/>
      <w:rPr>
        <w:i/>
        <w:iCs/>
        <w:sz w:val="20"/>
        <w:szCs w:val="20"/>
      </w:rPr>
    </w:pPr>
    <w:r w:rsidRPr="00987C7E">
      <w:rPr>
        <w:i/>
        <w:iCs/>
        <w:sz w:val="20"/>
        <w:szCs w:val="20"/>
      </w:rPr>
      <w:t>Reviewed and approved at PCC date____</w:t>
    </w:r>
    <w:r>
      <w:rPr>
        <w:i/>
        <w:iCs/>
        <w:sz w:val="20"/>
        <w:szCs w:val="20"/>
      </w:rPr>
      <w:t>_</w:t>
    </w:r>
    <w:r w:rsidRPr="00987C7E">
      <w:rPr>
        <w:i/>
        <w:iCs/>
        <w:sz w:val="20"/>
        <w:szCs w:val="20"/>
      </w:rPr>
      <w:t xml:space="preserve">__________ </w:t>
    </w:r>
    <w:r w:rsidRPr="00987C7E">
      <w:rPr>
        <w:i/>
        <w:iCs/>
        <w:sz w:val="20"/>
        <w:szCs w:val="20"/>
      </w:rPr>
      <w:tab/>
    </w:r>
    <w:r w:rsidRPr="00987C7E">
      <w:rPr>
        <w:i/>
        <w:iCs/>
        <w:sz w:val="20"/>
        <w:szCs w:val="20"/>
      </w:rPr>
      <w:tab/>
      <w:t>Next review date_____________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72DE" w14:textId="77777777" w:rsidR="00107848" w:rsidRDefault="00107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ECF7D" w14:textId="77777777" w:rsidR="00000A04" w:rsidRDefault="00000A04" w:rsidP="007E38C8">
      <w:pPr>
        <w:spacing w:after="0" w:line="240" w:lineRule="auto"/>
      </w:pPr>
      <w:r>
        <w:separator/>
      </w:r>
    </w:p>
  </w:footnote>
  <w:footnote w:type="continuationSeparator" w:id="0">
    <w:p w14:paraId="5672AB7E" w14:textId="77777777" w:rsidR="00000A04" w:rsidRDefault="00000A04" w:rsidP="007E3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47BA" w14:textId="77777777" w:rsidR="00107848" w:rsidRDefault="001078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4269A" w14:textId="74A18FEA" w:rsidR="00107848" w:rsidRDefault="00107848" w:rsidP="00107848">
    <w:pPr>
      <w:pStyle w:val="Header"/>
      <w:jc w:val="right"/>
    </w:pPr>
    <w:r>
      <w:t>Appendix R6 -Template Equal Opportunities Policy 25-09-2025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FAAD" w14:textId="77777777" w:rsidR="00107848" w:rsidRDefault="00107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0F32"/>
    <w:multiLevelType w:val="hybridMultilevel"/>
    <w:tmpl w:val="6DBC4532"/>
    <w:lvl w:ilvl="0" w:tplc="4238C05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36F76"/>
    <w:multiLevelType w:val="hybridMultilevel"/>
    <w:tmpl w:val="D7C43662"/>
    <w:lvl w:ilvl="0" w:tplc="4238C05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0774F8"/>
    <w:multiLevelType w:val="hybridMultilevel"/>
    <w:tmpl w:val="3E2EF11A"/>
    <w:lvl w:ilvl="0" w:tplc="8FA40B06">
      <w:start w:val="1"/>
      <w:numFmt w:val="decimal"/>
      <w:lvlText w:val="%1."/>
      <w:lvlJc w:val="left"/>
      <w:pPr>
        <w:ind w:left="1080" w:hanging="720"/>
      </w:pPr>
      <w:rPr>
        <w:sz w:val="24"/>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3DEA7B1B"/>
    <w:multiLevelType w:val="hybridMultilevel"/>
    <w:tmpl w:val="3A380312"/>
    <w:lvl w:ilvl="0" w:tplc="59D6C926">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CA03AE"/>
    <w:multiLevelType w:val="hybridMultilevel"/>
    <w:tmpl w:val="8D30E7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93299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0154291">
    <w:abstractNumId w:val="2"/>
  </w:num>
  <w:num w:numId="3" w16cid:durableId="1604000147">
    <w:abstractNumId w:val="4"/>
  </w:num>
  <w:num w:numId="4" w16cid:durableId="1261374536">
    <w:abstractNumId w:val="1"/>
  </w:num>
  <w:num w:numId="5" w16cid:durableId="1196390181">
    <w:abstractNumId w:val="0"/>
  </w:num>
  <w:num w:numId="6" w16cid:durableId="1995062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0E1"/>
    <w:rsid w:val="00000A04"/>
    <w:rsid w:val="000C260E"/>
    <w:rsid w:val="00107848"/>
    <w:rsid w:val="0014460F"/>
    <w:rsid w:val="00162A12"/>
    <w:rsid w:val="001929FC"/>
    <w:rsid w:val="002C44A5"/>
    <w:rsid w:val="004170E1"/>
    <w:rsid w:val="004D15A6"/>
    <w:rsid w:val="004F3BF2"/>
    <w:rsid w:val="00541831"/>
    <w:rsid w:val="006D2264"/>
    <w:rsid w:val="00781A43"/>
    <w:rsid w:val="007E38C8"/>
    <w:rsid w:val="00805758"/>
    <w:rsid w:val="008061F5"/>
    <w:rsid w:val="00883390"/>
    <w:rsid w:val="008C2905"/>
    <w:rsid w:val="008E33C7"/>
    <w:rsid w:val="00933BF4"/>
    <w:rsid w:val="00987C7E"/>
    <w:rsid w:val="00AF2B97"/>
    <w:rsid w:val="00C04ACA"/>
    <w:rsid w:val="00C33214"/>
    <w:rsid w:val="00C551F9"/>
    <w:rsid w:val="00C924FC"/>
    <w:rsid w:val="00D72F2C"/>
    <w:rsid w:val="00E226ED"/>
    <w:rsid w:val="00E85817"/>
    <w:rsid w:val="00E94110"/>
    <w:rsid w:val="00E94BE3"/>
    <w:rsid w:val="00EC2254"/>
    <w:rsid w:val="00F04B88"/>
    <w:rsid w:val="00F17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247178"/>
  <w15:docId w15:val="{AA6AEAB8-5DA8-4781-8202-53BAB4D6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0E1"/>
    <w:rPr>
      <w:rFonts w:ascii="Calibri" w:eastAsia="Calibri" w:hAnsi="Calibri" w:cs="Times New Roman"/>
    </w:rPr>
  </w:style>
  <w:style w:type="paragraph" w:styleId="Heading1">
    <w:name w:val="heading 1"/>
    <w:basedOn w:val="Normal"/>
    <w:next w:val="Normal"/>
    <w:link w:val="Heading1Char"/>
    <w:uiPriority w:val="9"/>
    <w:qFormat/>
    <w:rsid w:val="00F170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1707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70E1"/>
    <w:pPr>
      <w:autoSpaceDE w:val="0"/>
      <w:autoSpaceDN w:val="0"/>
      <w:adjustRightInd w:val="0"/>
      <w:spacing w:after="0" w:line="240" w:lineRule="auto"/>
    </w:pPr>
    <w:rPr>
      <w:rFonts w:ascii="Trebuchet MS" w:eastAsia="Calibri" w:hAnsi="Trebuchet MS" w:cs="Trebuchet MS"/>
      <w:color w:val="000000"/>
      <w:sz w:val="24"/>
      <w:szCs w:val="24"/>
    </w:rPr>
  </w:style>
  <w:style w:type="paragraph" w:styleId="Header">
    <w:name w:val="header"/>
    <w:basedOn w:val="Normal"/>
    <w:link w:val="HeaderChar"/>
    <w:uiPriority w:val="99"/>
    <w:unhideWhenUsed/>
    <w:rsid w:val="007E38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8C8"/>
    <w:rPr>
      <w:rFonts w:ascii="Calibri" w:eastAsia="Calibri" w:hAnsi="Calibri" w:cs="Times New Roman"/>
    </w:rPr>
  </w:style>
  <w:style w:type="paragraph" w:styleId="Footer">
    <w:name w:val="footer"/>
    <w:basedOn w:val="Normal"/>
    <w:link w:val="FooterChar"/>
    <w:uiPriority w:val="99"/>
    <w:unhideWhenUsed/>
    <w:rsid w:val="007E38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8C8"/>
    <w:rPr>
      <w:rFonts w:ascii="Calibri" w:eastAsia="Calibri" w:hAnsi="Calibri" w:cs="Times New Roman"/>
    </w:rPr>
  </w:style>
  <w:style w:type="character" w:customStyle="1" w:styleId="Heading1Char">
    <w:name w:val="Heading 1 Char"/>
    <w:basedOn w:val="DefaultParagraphFont"/>
    <w:link w:val="Heading1"/>
    <w:uiPriority w:val="9"/>
    <w:rsid w:val="00F1707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17076"/>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F17076"/>
    <w:pPr>
      <w:ind w:left="720"/>
      <w:contextualSpacing/>
    </w:pPr>
  </w:style>
  <w:style w:type="table" w:styleId="TableGrid">
    <w:name w:val="Table Grid"/>
    <w:basedOn w:val="TableNormal"/>
    <w:uiPriority w:val="59"/>
    <w:rsid w:val="00EC2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73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FE167BE1E9514CB0855C6784D342F5" ma:contentTypeVersion="9" ma:contentTypeDescription="Create a new document." ma:contentTypeScope="" ma:versionID="603941cacf2fcab8ad1360e9a5f85dcd">
  <xsd:schema xmlns:xsd="http://www.w3.org/2001/XMLSchema" xmlns:xs="http://www.w3.org/2001/XMLSchema" xmlns:p="http://schemas.microsoft.com/office/2006/metadata/properties" xmlns:ns2="74120339-eabc-430c-a0fc-4f9a85851447" xmlns:ns3="9350bb34-69ba-46c1-83a3-14c7512d1248" targetNamespace="http://schemas.microsoft.com/office/2006/metadata/properties" ma:root="true" ma:fieldsID="03c23eb6a9d26778bd070357ecb703b6" ns2:_="" ns3:_="">
    <xsd:import namespace="74120339-eabc-430c-a0fc-4f9a85851447"/>
    <xsd:import namespace="9350bb34-69ba-46c1-83a3-14c7512d12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20339-eabc-430c-a0fc-4f9a858514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50bb34-69ba-46c1-83a3-14c7512d12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350bb34-69ba-46c1-83a3-14c7512d1248">
      <UserInfo>
        <DisplayName>Joe Walker</DisplayName>
        <AccountId>63</AccountId>
        <AccountType/>
      </UserInfo>
      <UserInfo>
        <DisplayName>Kirsty Stannard</DisplayName>
        <AccountId>38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2EB1BA-F816-4CAD-882C-BA1D418D8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20339-eabc-430c-a0fc-4f9a85851447"/>
    <ds:schemaRef ds:uri="9350bb34-69ba-46c1-83a3-14c7512d1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598DD0-3ACF-418B-B1BE-E3476297E17C}">
  <ds:schemaRefs>
    <ds:schemaRef ds:uri="http://schemas.microsoft.com/office/2006/metadata/properties"/>
    <ds:schemaRef ds:uri="http://schemas.microsoft.com/office/infopath/2007/PartnerControls"/>
    <ds:schemaRef ds:uri="9350bb34-69ba-46c1-83a3-14c7512d1248"/>
  </ds:schemaRefs>
</ds:datastoreItem>
</file>

<file path=customXml/itemProps3.xml><?xml version="1.0" encoding="utf-8"?>
<ds:datastoreItem xmlns:ds="http://schemas.openxmlformats.org/officeDocument/2006/customXml" ds:itemID="{E2268837-29C1-4DFA-8B3B-2451E6EB2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Sian Williams</cp:lastModifiedBy>
  <cp:revision>10</cp:revision>
  <cp:lastPrinted>2025-01-27T11:23:00Z</cp:lastPrinted>
  <dcterms:created xsi:type="dcterms:W3CDTF">2024-08-20T08:57:00Z</dcterms:created>
  <dcterms:modified xsi:type="dcterms:W3CDTF">2025-09-25T13:46:00Z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0x0101003BFE167BE1E9514CB0855C6784D342F5</vt:lpwstr>
  </property>
  <property fmtid="{D5CDD505-2E9C-101B-9397-08002B2CF9AE}" pid="3" name="Order">
    <vt:r8>178100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Generic">
    <vt:bool>true</vt:bool>
  </property>
  <property fmtid="{D5CDD505-2E9C-101B-9397-08002B2CF9AE}" pid="9" name="dop4">
    <vt:lpwstr/>
  </property>
  <property fmtid="{D5CDD505-2E9C-101B-9397-08002B2CF9AE}" pid="10" name="xxmy">
    <vt:lpwstr>St Cuth. </vt:lpwstr>
  </property>
</Properties>
</file>